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82" w:rsidRPr="007B0282" w:rsidRDefault="007B0282" w:rsidP="007B0282">
      <w:pPr>
        <w:spacing w:after="0" w:line="240" w:lineRule="auto"/>
        <w:rPr>
          <w:rFonts w:ascii="Century Gothic" w:eastAsia="Times New Roman" w:hAnsi="Century Gothic" w:cs="Calibri"/>
          <w:b/>
          <w:bCs/>
          <w:color w:val="FF0000"/>
          <w:sz w:val="30"/>
          <w:szCs w:val="30"/>
          <w:lang w:val="en-US"/>
        </w:rPr>
      </w:pPr>
      <w:r w:rsidRPr="007B0282">
        <w:rPr>
          <w:rFonts w:ascii="Century Gothic" w:eastAsia="Times New Roman" w:hAnsi="Century Gothic" w:cs="Calibri"/>
          <w:b/>
          <w:bCs/>
          <w:color w:val="FF0000"/>
          <w:sz w:val="30"/>
          <w:szCs w:val="30"/>
          <w:lang w:val="en-US"/>
        </w:rPr>
        <w:t>Rounders England</w:t>
      </w:r>
      <w:r w:rsidR="00F34E84">
        <w:rPr>
          <w:rFonts w:ascii="Century Gothic" w:eastAsia="Times New Roman" w:hAnsi="Century Gothic" w:cs="Calibri"/>
          <w:b/>
          <w:bCs/>
          <w:color w:val="FF0000"/>
          <w:sz w:val="30"/>
          <w:szCs w:val="30"/>
          <w:lang w:val="en-US"/>
        </w:rPr>
        <w:t xml:space="preserve"> </w:t>
      </w:r>
      <w:r w:rsidRPr="007B0282">
        <w:rPr>
          <w:rFonts w:ascii="Century Gothic" w:eastAsia="Times New Roman" w:hAnsi="Century Gothic" w:cs="Calibri"/>
          <w:b/>
          <w:bCs/>
          <w:color w:val="FF0000"/>
          <w:sz w:val="30"/>
          <w:szCs w:val="30"/>
          <w:lang w:val="en-US"/>
        </w:rPr>
        <w:t>Team Entry Form</w:t>
      </w:r>
      <w:bookmarkStart w:id="0" w:name="_GoBack"/>
      <w:bookmarkEnd w:id="0"/>
    </w:p>
    <w:p w:rsidR="007B0282" w:rsidRPr="00BF3CB7" w:rsidRDefault="007B0282" w:rsidP="007B0282">
      <w:pPr>
        <w:spacing w:after="0" w:line="240" w:lineRule="auto"/>
        <w:rPr>
          <w:rFonts w:ascii="Century Gothic" w:eastAsia="Times New Roman" w:hAnsi="Century Gothic" w:cs="Calibri"/>
          <w:color w:val="4472C4"/>
          <w:sz w:val="24"/>
          <w:szCs w:val="24"/>
          <w:u w:val="single"/>
          <w:lang w:val="en-US"/>
        </w:rPr>
      </w:pPr>
      <w:r w:rsidRPr="00BF3CB7">
        <w:rPr>
          <w:rFonts w:ascii="Century Gothic" w:eastAsia="Times New Roman" w:hAnsi="Century Gothic" w:cs="Calibri"/>
          <w:color w:val="000000"/>
          <w:sz w:val="24"/>
          <w:szCs w:val="24"/>
          <w:lang w:val="en-US"/>
        </w:rPr>
        <w:t xml:space="preserve">Please complete and return to </w:t>
      </w:r>
      <w:hyperlink r:id="rId6" w:history="1">
        <w:r w:rsidR="00BF3CB7" w:rsidRPr="00BF3CB7">
          <w:rPr>
            <w:rStyle w:val="Hyperlink"/>
            <w:rFonts w:ascii="Century Gothic" w:hAnsi="Century Gothic" w:cs="Arial"/>
            <w:spacing w:val="5"/>
            <w:sz w:val="24"/>
            <w:szCs w:val="24"/>
            <w:bdr w:val="none" w:sz="0" w:space="0" w:color="auto" w:frame="1"/>
            <w:shd w:val="clear" w:color="auto" w:fill="FFFFFF"/>
          </w:rPr>
          <w:t>m</w:t>
        </w:r>
        <w:r w:rsidR="00BF3CB7" w:rsidRPr="00BF3CB7">
          <w:rPr>
            <w:rStyle w:val="Hyperlink"/>
            <w:rFonts w:ascii="Century Gothic" w:hAnsi="Century Gothic" w:cs="Arial"/>
            <w:spacing w:val="5"/>
            <w:sz w:val="24"/>
            <w:szCs w:val="24"/>
            <w:shd w:val="clear" w:color="auto" w:fill="FFFFFF"/>
          </w:rPr>
          <w:t>embership@roundersengland.co.uk</w:t>
        </w:r>
      </w:hyperlink>
      <w:r w:rsidR="00BF3CB7" w:rsidRPr="00BF3CB7">
        <w:rPr>
          <w:rFonts w:ascii="Century Gothic" w:hAnsi="Century Gothic" w:cs="Arial"/>
          <w:color w:val="222222"/>
          <w:spacing w:val="5"/>
          <w:sz w:val="24"/>
          <w:szCs w:val="24"/>
          <w:shd w:val="clear" w:color="auto" w:fill="FFFFFF"/>
        </w:rPr>
        <w:t xml:space="preserve"> </w:t>
      </w:r>
    </w:p>
    <w:p w:rsidR="007B0282" w:rsidRDefault="007B0282" w:rsidP="007B0282">
      <w:pPr>
        <w:spacing w:after="0" w:line="240" w:lineRule="auto"/>
        <w:rPr>
          <w:rFonts w:ascii="Century Gothic" w:eastAsia="Times New Roman" w:hAnsi="Century Gothic" w:cs="Calibri"/>
          <w:color w:val="000000"/>
          <w:sz w:val="20"/>
          <w:szCs w:val="20"/>
          <w:lang w:val="en-US"/>
        </w:rPr>
      </w:pPr>
      <w:r w:rsidRPr="007B0282">
        <w:rPr>
          <w:rFonts w:ascii="Century Gothic" w:eastAsia="Times New Roman" w:hAnsi="Century Gothic" w:cs="Calibri"/>
          <w:color w:val="000000"/>
          <w:sz w:val="20"/>
          <w:szCs w:val="20"/>
          <w:lang w:val="en-US"/>
        </w:rPr>
        <w:t>This information will be used to register your team with Rounders England. Please note adding players to a Team will share your personal information with that Team Admin. All Team memberships are capped at 20 people.</w:t>
      </w:r>
    </w:p>
    <w:p w:rsidR="007B5A96" w:rsidRDefault="007B5A96" w:rsidP="007B0282">
      <w:pPr>
        <w:spacing w:after="0" w:line="240" w:lineRule="auto"/>
        <w:rPr>
          <w:rFonts w:ascii="Century Gothic" w:eastAsia="Times New Roman" w:hAnsi="Century Gothic" w:cs="Calibri"/>
          <w:color w:val="000000"/>
          <w:sz w:val="20"/>
          <w:szCs w:val="20"/>
          <w:lang w:val="en-US"/>
        </w:rPr>
      </w:pPr>
    </w:p>
    <w:tbl>
      <w:tblPr>
        <w:tblW w:w="22100" w:type="dxa"/>
        <w:tblLook w:val="04A0" w:firstRow="1" w:lastRow="0" w:firstColumn="1" w:lastColumn="0" w:noHBand="0" w:noVBand="1"/>
      </w:tblPr>
      <w:tblGrid>
        <w:gridCol w:w="22100"/>
      </w:tblGrid>
      <w:tr w:rsidR="007B5A96" w:rsidRPr="007B0282" w:rsidTr="00C93FC5">
        <w:trPr>
          <w:trHeight w:val="270"/>
        </w:trPr>
        <w:tc>
          <w:tcPr>
            <w:tcW w:w="2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96" w:rsidRDefault="007B5A96" w:rsidP="00C93FC5">
            <w:pPr>
              <w:spacing w:after="0" w:line="240" w:lineRule="auto"/>
              <w:rPr>
                <w:rFonts w:ascii="Century Gothic" w:eastAsia="Times New Roman" w:hAnsi="Century Gothic" w:cs="Calibri"/>
                <w:color w:val="000000"/>
                <w:sz w:val="20"/>
                <w:szCs w:val="20"/>
                <w:lang w:val="en-US"/>
              </w:rPr>
            </w:pPr>
            <w:r w:rsidRPr="007B0282">
              <w:rPr>
                <w:rFonts w:ascii="Century Gothic" w:eastAsia="Times New Roman" w:hAnsi="Century Gothic" w:cs="Calibri"/>
                <w:color w:val="000000"/>
                <w:sz w:val="20"/>
                <w:szCs w:val="20"/>
                <w:lang w:val="en-US"/>
              </w:rPr>
              <w:t>Team:</w:t>
            </w:r>
          </w:p>
          <w:p w:rsidR="007B5A96" w:rsidRPr="007B0282" w:rsidRDefault="007B5A96" w:rsidP="00C93FC5">
            <w:pPr>
              <w:spacing w:after="0" w:line="240" w:lineRule="auto"/>
              <w:rPr>
                <w:rFonts w:ascii="Century Gothic" w:eastAsia="Times New Roman" w:hAnsi="Century Gothic" w:cs="Calibri"/>
                <w:color w:val="000000"/>
                <w:sz w:val="20"/>
                <w:szCs w:val="20"/>
                <w:lang w:val="en-US"/>
              </w:rPr>
            </w:pPr>
          </w:p>
        </w:tc>
      </w:tr>
      <w:tr w:rsidR="007B5A96" w:rsidRPr="007B0282" w:rsidTr="00C93FC5">
        <w:trPr>
          <w:trHeight w:val="270"/>
        </w:trPr>
        <w:tc>
          <w:tcPr>
            <w:tcW w:w="2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96" w:rsidRDefault="007B5A96" w:rsidP="00C93FC5">
            <w:pPr>
              <w:spacing w:after="0" w:line="240" w:lineRule="auto"/>
              <w:rPr>
                <w:rFonts w:ascii="Century Gothic" w:eastAsia="Times New Roman" w:hAnsi="Century Gothic" w:cs="Calibri"/>
                <w:color w:val="000000"/>
                <w:sz w:val="20"/>
                <w:szCs w:val="20"/>
                <w:lang w:val="en-US"/>
              </w:rPr>
            </w:pPr>
            <w:r w:rsidRPr="007B0282">
              <w:rPr>
                <w:rFonts w:ascii="Century Gothic" w:eastAsia="Times New Roman" w:hAnsi="Century Gothic" w:cs="Calibri"/>
                <w:color w:val="000000"/>
                <w:sz w:val="20"/>
                <w:szCs w:val="20"/>
                <w:lang w:val="en-US"/>
              </w:rPr>
              <w:t>League:</w:t>
            </w:r>
          </w:p>
          <w:p w:rsidR="007B5A96" w:rsidRPr="007B0282" w:rsidRDefault="007B5A96" w:rsidP="00C93FC5">
            <w:pPr>
              <w:spacing w:after="0" w:line="240" w:lineRule="auto"/>
              <w:rPr>
                <w:rFonts w:ascii="Century Gothic" w:eastAsia="Times New Roman" w:hAnsi="Century Gothic" w:cs="Calibri"/>
                <w:color w:val="000000"/>
                <w:sz w:val="20"/>
                <w:szCs w:val="20"/>
                <w:lang w:val="en-US"/>
              </w:rPr>
            </w:pPr>
          </w:p>
        </w:tc>
      </w:tr>
      <w:tr w:rsidR="007B5A96" w:rsidRPr="007B0282" w:rsidTr="00C93FC5">
        <w:trPr>
          <w:trHeight w:val="270"/>
        </w:trPr>
        <w:tc>
          <w:tcPr>
            <w:tcW w:w="2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96" w:rsidRDefault="007B5A96" w:rsidP="00C93FC5">
            <w:pPr>
              <w:spacing w:after="0" w:line="240" w:lineRule="auto"/>
              <w:rPr>
                <w:rFonts w:ascii="Century Gothic" w:eastAsia="Times New Roman" w:hAnsi="Century Gothic" w:cs="Calibri"/>
                <w:color w:val="000000"/>
                <w:sz w:val="20"/>
                <w:szCs w:val="20"/>
                <w:lang w:val="en-US"/>
              </w:rPr>
            </w:pPr>
            <w:r w:rsidRPr="007B0282">
              <w:rPr>
                <w:rFonts w:ascii="Century Gothic" w:eastAsia="Times New Roman" w:hAnsi="Century Gothic" w:cs="Calibri"/>
                <w:color w:val="000000"/>
                <w:sz w:val="20"/>
                <w:szCs w:val="20"/>
                <w:lang w:val="en-US"/>
              </w:rPr>
              <w:t>Welfare Officer Name:</w:t>
            </w:r>
          </w:p>
          <w:p w:rsidR="007B5A96" w:rsidRPr="007B0282" w:rsidRDefault="007B5A96" w:rsidP="00C93FC5">
            <w:pPr>
              <w:spacing w:after="0" w:line="240" w:lineRule="auto"/>
              <w:rPr>
                <w:rFonts w:ascii="Century Gothic" w:eastAsia="Times New Roman" w:hAnsi="Century Gothic" w:cs="Calibri"/>
                <w:color w:val="000000"/>
                <w:sz w:val="20"/>
                <w:szCs w:val="20"/>
                <w:lang w:val="en-US"/>
              </w:rPr>
            </w:pPr>
          </w:p>
        </w:tc>
      </w:tr>
      <w:tr w:rsidR="007B5A96" w:rsidRPr="007B0282" w:rsidTr="00C93FC5">
        <w:trPr>
          <w:trHeight w:val="270"/>
        </w:trPr>
        <w:tc>
          <w:tcPr>
            <w:tcW w:w="2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A96" w:rsidRDefault="007B5A96" w:rsidP="00C93FC5">
            <w:pPr>
              <w:spacing w:after="0" w:line="240" w:lineRule="auto"/>
              <w:rPr>
                <w:rFonts w:ascii="Century Gothic" w:eastAsia="Times New Roman" w:hAnsi="Century Gothic" w:cs="Calibri"/>
                <w:color w:val="000000"/>
                <w:sz w:val="20"/>
                <w:szCs w:val="20"/>
                <w:lang w:val="en-US"/>
              </w:rPr>
            </w:pPr>
            <w:r w:rsidRPr="007B0282">
              <w:rPr>
                <w:rFonts w:ascii="Century Gothic" w:eastAsia="Times New Roman" w:hAnsi="Century Gothic" w:cs="Calibri"/>
                <w:color w:val="000000"/>
                <w:sz w:val="20"/>
                <w:szCs w:val="20"/>
                <w:lang w:val="en-US"/>
              </w:rPr>
              <w:t xml:space="preserve">Welfare Officer Email: </w:t>
            </w:r>
          </w:p>
          <w:p w:rsidR="007B5A96" w:rsidRPr="007B0282" w:rsidRDefault="007B5A96" w:rsidP="00C93FC5">
            <w:pPr>
              <w:spacing w:after="0" w:line="240" w:lineRule="auto"/>
              <w:rPr>
                <w:rFonts w:ascii="Century Gothic" w:eastAsia="Times New Roman" w:hAnsi="Century Gothic" w:cs="Calibri"/>
                <w:color w:val="000000"/>
                <w:sz w:val="20"/>
                <w:szCs w:val="20"/>
                <w:lang w:val="en-US"/>
              </w:rPr>
            </w:pPr>
          </w:p>
        </w:tc>
      </w:tr>
    </w:tbl>
    <w:p w:rsidR="007B5A96" w:rsidRDefault="007B5A96" w:rsidP="007B0282">
      <w:pPr>
        <w:spacing w:after="0" w:line="240" w:lineRule="auto"/>
        <w:rPr>
          <w:rFonts w:ascii="Century Gothic" w:eastAsia="Times New Roman" w:hAnsi="Century Gothic" w:cs="Calibri"/>
          <w:color w:val="000000"/>
          <w:sz w:val="20"/>
          <w:szCs w:val="20"/>
          <w:lang w:val="en-US"/>
        </w:rPr>
      </w:pPr>
    </w:p>
    <w:p w:rsidR="007B5A96" w:rsidRDefault="007B5A96" w:rsidP="007B0282">
      <w:pPr>
        <w:spacing w:after="0" w:line="240" w:lineRule="auto"/>
        <w:rPr>
          <w:rFonts w:ascii="Century Gothic" w:eastAsia="Times New Roman" w:hAnsi="Century Gothic" w:cs="Calibri"/>
          <w:color w:val="000000"/>
          <w:sz w:val="20"/>
          <w:szCs w:val="20"/>
          <w:lang w:val="en-US"/>
        </w:rPr>
      </w:pPr>
    </w:p>
    <w:tbl>
      <w:tblPr>
        <w:tblW w:w="21124" w:type="dxa"/>
        <w:tblLook w:val="04A0" w:firstRow="1" w:lastRow="0" w:firstColumn="1" w:lastColumn="0" w:noHBand="0" w:noVBand="1"/>
      </w:tblPr>
      <w:tblGrid>
        <w:gridCol w:w="620"/>
        <w:gridCol w:w="1680"/>
        <w:gridCol w:w="1660"/>
        <w:gridCol w:w="1440"/>
        <w:gridCol w:w="1280"/>
        <w:gridCol w:w="2576"/>
        <w:gridCol w:w="3700"/>
        <w:gridCol w:w="1960"/>
        <w:gridCol w:w="1100"/>
        <w:gridCol w:w="2540"/>
        <w:gridCol w:w="1188"/>
        <w:gridCol w:w="1380"/>
      </w:tblGrid>
      <w:tr w:rsidR="007B5A96" w:rsidRPr="007B5A96" w:rsidTr="00C522FA">
        <w:trPr>
          <w:trHeight w:val="315"/>
        </w:trPr>
        <w:tc>
          <w:tcPr>
            <w:tcW w:w="62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66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28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2576" w:type="dxa"/>
            <w:tcBorders>
              <w:top w:val="nil"/>
              <w:left w:val="nil"/>
              <w:bottom w:val="nil"/>
              <w:right w:val="nil"/>
            </w:tcBorders>
            <w:shd w:val="clear" w:color="auto" w:fill="auto"/>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370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96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10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254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188"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c>
          <w:tcPr>
            <w:tcW w:w="1380" w:type="dxa"/>
            <w:tcBorders>
              <w:top w:val="nil"/>
              <w:left w:val="nil"/>
              <w:bottom w:val="nil"/>
              <w:right w:val="nil"/>
            </w:tcBorders>
            <w:shd w:val="clear" w:color="auto" w:fill="auto"/>
            <w:noWrap/>
            <w:vAlign w:val="bottom"/>
            <w:hideMark/>
          </w:tcPr>
          <w:p w:rsidR="007B5A96" w:rsidRPr="007B5A96" w:rsidRDefault="007B5A96" w:rsidP="007B5A96">
            <w:pPr>
              <w:spacing w:after="0" w:line="240" w:lineRule="auto"/>
              <w:rPr>
                <w:rFonts w:ascii="Times New Roman" w:eastAsia="Times New Roman" w:hAnsi="Times New Roman" w:cs="Times New Roman"/>
                <w:sz w:val="20"/>
                <w:szCs w:val="20"/>
                <w:lang w:val="en-US"/>
              </w:rPr>
            </w:pPr>
          </w:p>
        </w:tc>
      </w:tr>
      <w:tr w:rsidR="007B5A96" w:rsidRPr="007B5A96" w:rsidTr="00C522FA">
        <w:trPr>
          <w:trHeight w:val="1200"/>
        </w:trPr>
        <w:tc>
          <w:tcPr>
            <w:tcW w:w="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 </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First Name</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Surname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Date of Birth</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Gender</w:t>
            </w:r>
          </w:p>
        </w:tc>
        <w:tc>
          <w:tcPr>
            <w:tcW w:w="2576"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 xml:space="preserve">Receive </w:t>
            </w:r>
            <w:proofErr w:type="spellStart"/>
            <w:r w:rsidRPr="007B5A96">
              <w:rPr>
                <w:rFonts w:ascii="Century Gothic" w:eastAsia="Times New Roman" w:hAnsi="Century Gothic" w:cs="Calibri"/>
                <w:b/>
                <w:bCs/>
                <w:color w:val="000000"/>
                <w:sz w:val="20"/>
                <w:szCs w:val="20"/>
                <w:lang w:val="en-US"/>
              </w:rPr>
              <w:t>CommunicationsYes</w:t>
            </w:r>
            <w:proofErr w:type="spellEnd"/>
            <w:r w:rsidRPr="007B5A96">
              <w:rPr>
                <w:rFonts w:ascii="Century Gothic" w:eastAsia="Times New Roman" w:hAnsi="Century Gothic" w:cs="Calibri"/>
                <w:b/>
                <w:bCs/>
                <w:color w:val="000000"/>
                <w:sz w:val="20"/>
                <w:szCs w:val="20"/>
                <w:lang w:val="en-US"/>
              </w:rPr>
              <w:t>/No</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Email Address (Must be unique)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Mobile Number</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Post Code</w:t>
            </w:r>
          </w:p>
        </w:tc>
        <w:tc>
          <w:tcPr>
            <w:tcW w:w="2540"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Address</w:t>
            </w:r>
          </w:p>
        </w:tc>
        <w:tc>
          <w:tcPr>
            <w:tcW w:w="1188"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Disability?</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B5A96" w:rsidRPr="007B5A96" w:rsidRDefault="007B5A96" w:rsidP="007B5A96">
            <w:pPr>
              <w:spacing w:after="0" w:line="240" w:lineRule="auto"/>
              <w:jc w:val="center"/>
              <w:rPr>
                <w:rFonts w:ascii="Century Gothic" w:eastAsia="Times New Roman" w:hAnsi="Century Gothic" w:cs="Calibri"/>
                <w:b/>
                <w:bCs/>
                <w:color w:val="000000"/>
                <w:sz w:val="20"/>
                <w:szCs w:val="20"/>
                <w:lang w:val="en-US"/>
              </w:rPr>
            </w:pPr>
            <w:r w:rsidRPr="007B5A96">
              <w:rPr>
                <w:rFonts w:ascii="Century Gothic" w:eastAsia="Times New Roman" w:hAnsi="Century Gothic" w:cs="Calibri"/>
                <w:b/>
                <w:bCs/>
                <w:color w:val="000000"/>
                <w:sz w:val="20"/>
                <w:szCs w:val="20"/>
                <w:lang w:val="en-US"/>
              </w:rPr>
              <w:t>Does this person umpire? Yes/No</w:t>
            </w:r>
          </w:p>
        </w:tc>
      </w:tr>
      <w:tr w:rsidR="007B5A96"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w:t>
            </w:r>
          </w:p>
        </w:tc>
        <w:tc>
          <w:tcPr>
            <w:tcW w:w="168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alibri" w:eastAsia="Times New Roman" w:hAnsi="Calibri" w:cs="Calibri"/>
                <w:color w:val="000000"/>
                <w:lang w:val="en-US"/>
              </w:rPr>
            </w:pPr>
          </w:p>
        </w:tc>
        <w:tc>
          <w:tcPr>
            <w:tcW w:w="166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alibri" w:eastAsia="Times New Roman" w:hAnsi="Calibri" w:cs="Calibri"/>
                <w:color w:val="000000"/>
                <w:lang w:val="en-US"/>
              </w:rPr>
            </w:pPr>
          </w:p>
        </w:tc>
        <w:tc>
          <w:tcPr>
            <w:tcW w:w="144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alibri" w:eastAsia="Times New Roman" w:hAnsi="Calibri" w:cs="Calibri"/>
                <w:color w:val="000000"/>
                <w:lang w:val="en-US"/>
              </w:rPr>
            </w:pPr>
          </w:p>
        </w:tc>
        <w:tc>
          <w:tcPr>
            <w:tcW w:w="128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alibri" w:eastAsia="Times New Roman" w:hAnsi="Calibri" w:cs="Calibri"/>
                <w:color w:val="000000"/>
                <w:lang w:val="en-US"/>
              </w:rPr>
            </w:pPr>
          </w:p>
        </w:tc>
        <w:tc>
          <w:tcPr>
            <w:tcW w:w="370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F560DD">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F560DD">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F560DD">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F560DD">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F560DD">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7B5A96" w:rsidRPr="007B5A96" w:rsidRDefault="007B5A96" w:rsidP="007B5A96">
            <w:pPr>
              <w:spacing w:after="0" w:line="240" w:lineRule="auto"/>
              <w:rPr>
                <w:rFonts w:ascii="Calibri" w:eastAsia="Times New Roman" w:hAnsi="Calibri" w:cs="Calibri"/>
                <w:color w:val="000000"/>
                <w:lang w:val="en-US"/>
              </w:rPr>
            </w:pP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2</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3</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4</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5</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6</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7</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8</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9</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10</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11</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12</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13</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14</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15</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16</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17</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18</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00"/>
        </w:trPr>
        <w:tc>
          <w:tcPr>
            <w:tcW w:w="620" w:type="dxa"/>
            <w:tcBorders>
              <w:top w:val="nil"/>
              <w:left w:val="single" w:sz="8" w:space="0" w:color="auto"/>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19</w:t>
            </w:r>
          </w:p>
        </w:tc>
        <w:tc>
          <w:tcPr>
            <w:tcW w:w="16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4"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r w:rsidR="00C522FA" w:rsidRPr="007B5A96" w:rsidTr="00C522FA">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jc w:val="right"/>
              <w:rPr>
                <w:rFonts w:ascii="Century Gothic" w:eastAsia="Times New Roman" w:hAnsi="Century Gothic" w:cs="Calibri"/>
                <w:color w:val="000000"/>
                <w:sz w:val="20"/>
                <w:szCs w:val="20"/>
                <w:lang w:val="en-US"/>
              </w:rPr>
            </w:pPr>
            <w:r w:rsidRPr="007B5A96">
              <w:rPr>
                <w:rFonts w:ascii="Century Gothic" w:eastAsia="Times New Roman" w:hAnsi="Century Gothic" w:cs="Calibri"/>
                <w:color w:val="000000"/>
                <w:sz w:val="20"/>
                <w:szCs w:val="20"/>
                <w:lang w:val="en-US"/>
              </w:rPr>
              <w:t>20</w:t>
            </w:r>
          </w:p>
        </w:tc>
        <w:tc>
          <w:tcPr>
            <w:tcW w:w="168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66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44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28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76"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370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96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0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254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188"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c>
          <w:tcPr>
            <w:tcW w:w="1380" w:type="dxa"/>
            <w:tcBorders>
              <w:top w:val="nil"/>
              <w:left w:val="nil"/>
              <w:bottom w:val="single" w:sz="8" w:space="0" w:color="auto"/>
              <w:right w:val="single" w:sz="8" w:space="0" w:color="auto"/>
            </w:tcBorders>
            <w:shd w:val="clear" w:color="auto" w:fill="auto"/>
            <w:noWrap/>
            <w:vAlign w:val="bottom"/>
            <w:hideMark/>
          </w:tcPr>
          <w:p w:rsidR="00C522FA" w:rsidRPr="007B5A96" w:rsidRDefault="00C522FA" w:rsidP="00C522FA">
            <w:pPr>
              <w:spacing w:after="0" w:line="240" w:lineRule="auto"/>
              <w:rPr>
                <w:rFonts w:ascii="Calibri" w:eastAsia="Times New Roman" w:hAnsi="Calibri" w:cs="Calibri"/>
                <w:color w:val="000000"/>
                <w:lang w:val="en-US"/>
              </w:rPr>
            </w:pPr>
            <w:r w:rsidRPr="007B5A96">
              <w:rPr>
                <w:rFonts w:ascii="Calibri" w:eastAsia="Times New Roman" w:hAnsi="Calibri" w:cs="Calibri"/>
                <w:color w:val="000000"/>
                <w:lang w:val="en-US"/>
              </w:rPr>
              <w:t> </w:t>
            </w:r>
          </w:p>
        </w:tc>
      </w:tr>
    </w:tbl>
    <w:p w:rsidR="007B5A96" w:rsidRDefault="007B5A96" w:rsidP="007B0282">
      <w:pPr>
        <w:spacing w:after="0" w:line="240" w:lineRule="auto"/>
        <w:rPr>
          <w:rFonts w:ascii="Century Gothic" w:eastAsia="Times New Roman" w:hAnsi="Century Gothic" w:cs="Calibri"/>
          <w:color w:val="4472C4"/>
          <w:sz w:val="20"/>
          <w:szCs w:val="20"/>
          <w:u w:val="single"/>
          <w:lang w:val="en-US"/>
        </w:rPr>
      </w:pPr>
    </w:p>
    <w:p w:rsidR="007B0282" w:rsidRPr="007B0282" w:rsidRDefault="007B0282" w:rsidP="007B0282">
      <w:pPr>
        <w:spacing w:after="0" w:line="240" w:lineRule="auto"/>
        <w:rPr>
          <w:rFonts w:ascii="Century Gothic" w:eastAsia="Times New Roman" w:hAnsi="Century Gothic" w:cs="Calibri"/>
          <w:color w:val="000000"/>
          <w:sz w:val="20"/>
          <w:szCs w:val="20"/>
          <w:lang w:val="en-US"/>
        </w:rPr>
      </w:pPr>
    </w:p>
    <w:tbl>
      <w:tblPr>
        <w:tblW w:w="22100" w:type="dxa"/>
        <w:tblLook w:val="04A0" w:firstRow="1" w:lastRow="0" w:firstColumn="1" w:lastColumn="0" w:noHBand="0" w:noVBand="1"/>
      </w:tblPr>
      <w:tblGrid>
        <w:gridCol w:w="22100"/>
      </w:tblGrid>
      <w:tr w:rsidR="007B0282" w:rsidRPr="007B0282" w:rsidTr="007B5A96">
        <w:trPr>
          <w:trHeight w:val="270"/>
        </w:trPr>
        <w:tc>
          <w:tcPr>
            <w:tcW w:w="221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282" w:rsidRPr="007B0282" w:rsidRDefault="007B0282" w:rsidP="002A45BC">
            <w:pPr>
              <w:spacing w:after="0" w:line="240" w:lineRule="auto"/>
              <w:rPr>
                <w:rFonts w:ascii="Century Gothic" w:eastAsia="Times New Roman" w:hAnsi="Century Gothic" w:cs="Calibri"/>
                <w:color w:val="000000"/>
                <w:sz w:val="20"/>
                <w:szCs w:val="20"/>
                <w:lang w:val="en-US"/>
              </w:rPr>
            </w:pPr>
            <w:r w:rsidRPr="007B0282">
              <w:rPr>
                <w:rFonts w:ascii="Century Gothic" w:eastAsia="Times New Roman" w:hAnsi="Century Gothic" w:cs="Calibri"/>
                <w:b/>
                <w:color w:val="000000"/>
                <w:sz w:val="20"/>
                <w:szCs w:val="20"/>
                <w:lang w:val="en-US"/>
              </w:rPr>
              <w:t>Privacy Notice:</w:t>
            </w:r>
            <w:r w:rsidRPr="007B0282">
              <w:rPr>
                <w:rFonts w:ascii="Century Gothic" w:eastAsia="Times New Roman" w:hAnsi="Century Gothic" w:cs="Calibri"/>
                <w:color w:val="000000"/>
                <w:sz w:val="20"/>
                <w:szCs w:val="20"/>
                <w:lang w:val="en-US"/>
              </w:rPr>
              <w:t xml:space="preserve"> Rounders England are registered with the Information Commissioners Office (ICO) no. Z1052751 and adhere to the Data Protection Act 2018. As controllers &amp; processors of data we will abide by current data protection legislation and Rounders England policy regarding the protection, storage and use of your personal information as laid down in our Privacy Notice. Your entry confirms your acceptance of t</w:t>
            </w:r>
            <w:r w:rsidR="002A45BC">
              <w:rPr>
                <w:rFonts w:ascii="Century Gothic" w:eastAsia="Times New Roman" w:hAnsi="Century Gothic" w:cs="Calibri"/>
                <w:color w:val="000000"/>
                <w:sz w:val="20"/>
                <w:szCs w:val="20"/>
                <w:lang w:val="en-US"/>
              </w:rPr>
              <w:t xml:space="preserve">he terms of our </w:t>
            </w:r>
            <w:hyperlink r:id="rId7" w:history="1">
              <w:r w:rsidR="002A45BC" w:rsidRPr="002A45BC">
                <w:rPr>
                  <w:rStyle w:val="Hyperlink"/>
                  <w:rFonts w:ascii="Century Gothic" w:eastAsia="Times New Roman" w:hAnsi="Century Gothic" w:cs="Calibri"/>
                  <w:b/>
                  <w:sz w:val="20"/>
                  <w:szCs w:val="20"/>
                  <w:lang w:val="en-US"/>
                </w:rPr>
                <w:t xml:space="preserve">Privacy </w:t>
              </w:r>
              <w:r w:rsidR="002A45BC">
                <w:rPr>
                  <w:rStyle w:val="Hyperlink"/>
                  <w:rFonts w:ascii="Century Gothic" w:eastAsia="Times New Roman" w:hAnsi="Century Gothic" w:cs="Calibri"/>
                  <w:b/>
                  <w:sz w:val="20"/>
                  <w:szCs w:val="20"/>
                  <w:lang w:val="en-US"/>
                </w:rPr>
                <w:t>Policy</w:t>
              </w:r>
            </w:hyperlink>
            <w:r w:rsidR="002A45BC">
              <w:rPr>
                <w:rFonts w:ascii="Century Gothic" w:eastAsia="Times New Roman" w:hAnsi="Century Gothic" w:cs="Calibri"/>
                <w:color w:val="000000"/>
                <w:sz w:val="20"/>
                <w:szCs w:val="20"/>
                <w:lang w:val="en-US"/>
              </w:rPr>
              <w:t>.</w:t>
            </w:r>
          </w:p>
        </w:tc>
      </w:tr>
      <w:tr w:rsidR="007B0282" w:rsidRPr="007B0282" w:rsidTr="007B5A96">
        <w:trPr>
          <w:trHeight w:val="450"/>
        </w:trPr>
        <w:tc>
          <w:tcPr>
            <w:tcW w:w="22100" w:type="dxa"/>
            <w:vMerge/>
            <w:tcBorders>
              <w:top w:val="single" w:sz="4" w:space="0" w:color="auto"/>
              <w:left w:val="single" w:sz="4" w:space="0" w:color="auto"/>
              <w:bottom w:val="single" w:sz="4" w:space="0" w:color="000000"/>
              <w:right w:val="single" w:sz="4" w:space="0" w:color="000000"/>
            </w:tcBorders>
            <w:vAlign w:val="center"/>
            <w:hideMark/>
          </w:tcPr>
          <w:p w:rsidR="007B0282" w:rsidRPr="007B0282" w:rsidRDefault="007B0282" w:rsidP="007B0282">
            <w:pPr>
              <w:spacing w:after="0" w:line="240" w:lineRule="auto"/>
              <w:rPr>
                <w:rFonts w:ascii="Century Gothic" w:eastAsia="Times New Roman" w:hAnsi="Century Gothic" w:cs="Calibri"/>
                <w:color w:val="000000"/>
                <w:sz w:val="20"/>
                <w:szCs w:val="20"/>
                <w:lang w:val="en-US"/>
              </w:rPr>
            </w:pPr>
          </w:p>
        </w:tc>
      </w:tr>
      <w:tr w:rsidR="007B0282" w:rsidRPr="007B0282" w:rsidTr="007B5A96">
        <w:trPr>
          <w:trHeight w:val="450"/>
        </w:trPr>
        <w:tc>
          <w:tcPr>
            <w:tcW w:w="22100" w:type="dxa"/>
            <w:vMerge/>
            <w:tcBorders>
              <w:top w:val="single" w:sz="4" w:space="0" w:color="auto"/>
              <w:left w:val="single" w:sz="4" w:space="0" w:color="auto"/>
              <w:bottom w:val="single" w:sz="4" w:space="0" w:color="000000"/>
              <w:right w:val="single" w:sz="4" w:space="0" w:color="000000"/>
            </w:tcBorders>
            <w:vAlign w:val="center"/>
            <w:hideMark/>
          </w:tcPr>
          <w:p w:rsidR="007B0282" w:rsidRPr="007B0282" w:rsidRDefault="007B0282" w:rsidP="007B0282">
            <w:pPr>
              <w:spacing w:after="0" w:line="240" w:lineRule="auto"/>
              <w:rPr>
                <w:rFonts w:ascii="Century Gothic" w:eastAsia="Times New Roman" w:hAnsi="Century Gothic" w:cs="Calibri"/>
                <w:color w:val="000000"/>
                <w:sz w:val="20"/>
                <w:szCs w:val="20"/>
                <w:lang w:val="en-US"/>
              </w:rPr>
            </w:pPr>
          </w:p>
        </w:tc>
      </w:tr>
      <w:tr w:rsidR="007B0282" w:rsidRPr="007B0282" w:rsidTr="007B5A96">
        <w:trPr>
          <w:trHeight w:val="450"/>
        </w:trPr>
        <w:tc>
          <w:tcPr>
            <w:tcW w:w="22100" w:type="dxa"/>
            <w:vMerge/>
            <w:tcBorders>
              <w:top w:val="single" w:sz="4" w:space="0" w:color="auto"/>
              <w:left w:val="single" w:sz="4" w:space="0" w:color="auto"/>
              <w:bottom w:val="single" w:sz="4" w:space="0" w:color="000000"/>
              <w:right w:val="single" w:sz="4" w:space="0" w:color="000000"/>
            </w:tcBorders>
            <w:vAlign w:val="center"/>
            <w:hideMark/>
          </w:tcPr>
          <w:p w:rsidR="007B0282" w:rsidRPr="007B0282" w:rsidRDefault="007B0282" w:rsidP="007B0282">
            <w:pPr>
              <w:spacing w:after="0" w:line="240" w:lineRule="auto"/>
              <w:rPr>
                <w:rFonts w:ascii="Century Gothic" w:eastAsia="Times New Roman" w:hAnsi="Century Gothic" w:cs="Calibri"/>
                <w:color w:val="000000"/>
                <w:sz w:val="20"/>
                <w:szCs w:val="20"/>
                <w:lang w:val="en-US"/>
              </w:rPr>
            </w:pPr>
          </w:p>
        </w:tc>
      </w:tr>
    </w:tbl>
    <w:p w:rsidR="007B0282" w:rsidRPr="007B0282" w:rsidRDefault="007B0282" w:rsidP="007B0282"/>
    <w:sectPr w:rsidR="007B0282" w:rsidRPr="007B0282" w:rsidSect="007B0282">
      <w:headerReference w:type="default" r:id="rId8"/>
      <w:pgSz w:w="23814" w:h="16839"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CD" w:rsidRDefault="00FB56CD" w:rsidP="007B0282">
      <w:pPr>
        <w:spacing w:after="0" w:line="240" w:lineRule="auto"/>
      </w:pPr>
      <w:r>
        <w:separator/>
      </w:r>
    </w:p>
  </w:endnote>
  <w:endnote w:type="continuationSeparator" w:id="0">
    <w:p w:rsidR="00FB56CD" w:rsidRDefault="00FB56CD" w:rsidP="007B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CD" w:rsidRDefault="00FB56CD" w:rsidP="007B0282">
      <w:pPr>
        <w:spacing w:after="0" w:line="240" w:lineRule="auto"/>
      </w:pPr>
      <w:r>
        <w:separator/>
      </w:r>
    </w:p>
  </w:footnote>
  <w:footnote w:type="continuationSeparator" w:id="0">
    <w:p w:rsidR="00FB56CD" w:rsidRDefault="00FB56CD" w:rsidP="007B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82" w:rsidRDefault="007B0282">
    <w:pPr>
      <w:pStyle w:val="Header"/>
    </w:pPr>
    <w:r>
      <w:rPr>
        <w:noProof/>
        <w:lang w:val="en-US"/>
      </w:rPr>
      <w:drawing>
        <wp:anchor distT="0" distB="0" distL="114300" distR="114300" simplePos="0" relativeHeight="251658240" behindDoc="0" locked="0" layoutInCell="1" allowOverlap="1">
          <wp:simplePos x="0" y="0"/>
          <wp:positionH relativeFrom="margin">
            <wp:posOffset>13354050</wp:posOffset>
          </wp:positionH>
          <wp:positionV relativeFrom="margin">
            <wp:posOffset>-446405</wp:posOffset>
          </wp:positionV>
          <wp:extent cx="935355"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_WeAre_LOGO_WarmRed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977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82"/>
    <w:rsid w:val="002A45BC"/>
    <w:rsid w:val="004853E0"/>
    <w:rsid w:val="005256DB"/>
    <w:rsid w:val="007B0282"/>
    <w:rsid w:val="007B5A96"/>
    <w:rsid w:val="00B072A3"/>
    <w:rsid w:val="00B67B8D"/>
    <w:rsid w:val="00BF3CB7"/>
    <w:rsid w:val="00C522FA"/>
    <w:rsid w:val="00CC79A1"/>
    <w:rsid w:val="00F34E84"/>
    <w:rsid w:val="00F560DD"/>
    <w:rsid w:val="00F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AC3C5A-AECC-4BD6-A7A3-48BB678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82"/>
    <w:rPr>
      <w:lang w:val="en-GB"/>
    </w:rPr>
  </w:style>
  <w:style w:type="paragraph" w:styleId="Footer">
    <w:name w:val="footer"/>
    <w:basedOn w:val="Normal"/>
    <w:link w:val="FooterChar"/>
    <w:uiPriority w:val="99"/>
    <w:unhideWhenUsed/>
    <w:rsid w:val="007B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82"/>
    <w:rPr>
      <w:lang w:val="en-GB"/>
    </w:rPr>
  </w:style>
  <w:style w:type="character" w:styleId="Hyperlink">
    <w:name w:val="Hyperlink"/>
    <w:basedOn w:val="DefaultParagraphFont"/>
    <w:uiPriority w:val="99"/>
    <w:unhideWhenUsed/>
    <w:rsid w:val="002A4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4401">
      <w:bodyDiv w:val="1"/>
      <w:marLeft w:val="0"/>
      <w:marRight w:val="0"/>
      <w:marTop w:val="0"/>
      <w:marBottom w:val="0"/>
      <w:divBdr>
        <w:top w:val="none" w:sz="0" w:space="0" w:color="auto"/>
        <w:left w:val="none" w:sz="0" w:space="0" w:color="auto"/>
        <w:bottom w:val="none" w:sz="0" w:space="0" w:color="auto"/>
        <w:right w:val="none" w:sz="0" w:space="0" w:color="auto"/>
      </w:divBdr>
    </w:div>
    <w:div w:id="362755492">
      <w:bodyDiv w:val="1"/>
      <w:marLeft w:val="0"/>
      <w:marRight w:val="0"/>
      <w:marTop w:val="0"/>
      <w:marBottom w:val="0"/>
      <w:divBdr>
        <w:top w:val="none" w:sz="0" w:space="0" w:color="auto"/>
        <w:left w:val="none" w:sz="0" w:space="0" w:color="auto"/>
        <w:bottom w:val="none" w:sz="0" w:space="0" w:color="auto"/>
        <w:right w:val="none" w:sz="0" w:space="0" w:color="auto"/>
      </w:divBdr>
    </w:div>
    <w:div w:id="387263656">
      <w:bodyDiv w:val="1"/>
      <w:marLeft w:val="0"/>
      <w:marRight w:val="0"/>
      <w:marTop w:val="0"/>
      <w:marBottom w:val="0"/>
      <w:divBdr>
        <w:top w:val="none" w:sz="0" w:space="0" w:color="auto"/>
        <w:left w:val="none" w:sz="0" w:space="0" w:color="auto"/>
        <w:bottom w:val="none" w:sz="0" w:space="0" w:color="auto"/>
        <w:right w:val="none" w:sz="0" w:space="0" w:color="auto"/>
      </w:divBdr>
    </w:div>
    <w:div w:id="596642574">
      <w:bodyDiv w:val="1"/>
      <w:marLeft w:val="0"/>
      <w:marRight w:val="0"/>
      <w:marTop w:val="0"/>
      <w:marBottom w:val="0"/>
      <w:divBdr>
        <w:top w:val="none" w:sz="0" w:space="0" w:color="auto"/>
        <w:left w:val="none" w:sz="0" w:space="0" w:color="auto"/>
        <w:bottom w:val="none" w:sz="0" w:space="0" w:color="auto"/>
        <w:right w:val="none" w:sz="0" w:space="0" w:color="auto"/>
      </w:divBdr>
    </w:div>
    <w:div w:id="1269578621">
      <w:bodyDiv w:val="1"/>
      <w:marLeft w:val="0"/>
      <w:marRight w:val="0"/>
      <w:marTop w:val="0"/>
      <w:marBottom w:val="0"/>
      <w:divBdr>
        <w:top w:val="none" w:sz="0" w:space="0" w:color="auto"/>
        <w:left w:val="none" w:sz="0" w:space="0" w:color="auto"/>
        <w:bottom w:val="none" w:sz="0" w:space="0" w:color="auto"/>
        <w:right w:val="none" w:sz="0" w:space="0" w:color="auto"/>
      </w:divBdr>
    </w:div>
    <w:div w:id="1817331989">
      <w:bodyDiv w:val="1"/>
      <w:marLeft w:val="0"/>
      <w:marRight w:val="0"/>
      <w:marTop w:val="0"/>
      <w:marBottom w:val="0"/>
      <w:divBdr>
        <w:top w:val="none" w:sz="0" w:space="0" w:color="auto"/>
        <w:left w:val="none" w:sz="0" w:space="0" w:color="auto"/>
        <w:bottom w:val="none" w:sz="0" w:space="0" w:color="auto"/>
        <w:right w:val="none" w:sz="0" w:space="0" w:color="auto"/>
      </w:divBdr>
    </w:div>
    <w:div w:id="21364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oundersengland.co.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rounderseng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rose.batty</dc:creator>
  <cp:keywords/>
  <dc:description/>
  <cp:lastModifiedBy>abbey.reeves</cp:lastModifiedBy>
  <cp:revision>2</cp:revision>
  <dcterms:created xsi:type="dcterms:W3CDTF">2020-10-26T12:31:00Z</dcterms:created>
  <dcterms:modified xsi:type="dcterms:W3CDTF">2020-10-26T12:31:00Z</dcterms:modified>
</cp:coreProperties>
</file>