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ADB" w:rsidRPr="00205D4F" w:rsidRDefault="00827ADB" w:rsidP="00827ADB">
      <w:pPr>
        <w:spacing w:after="0" w:line="240" w:lineRule="auto"/>
        <w:jc w:val="center"/>
        <w:rPr>
          <w:rFonts w:ascii="Century Gothic" w:eastAsia="Times New Roman" w:hAnsi="Century Gothic" w:cs="Times New Roman"/>
          <w:b/>
          <w:bCs/>
          <w:color w:val="002060"/>
          <w:lang w:val="en-GB" w:eastAsia="en-GB"/>
        </w:rPr>
      </w:pPr>
      <w:r w:rsidRPr="00205D4F">
        <w:rPr>
          <w:rFonts w:ascii="Century Gothic" w:eastAsia="Times New Roman" w:hAnsi="Century Gothic" w:cs="Times New Roman"/>
          <w:b/>
          <w:bCs/>
          <w:color w:val="002060"/>
          <w:lang w:val="en-GB" w:eastAsia="en-GB"/>
        </w:rPr>
        <w:t>Job Description</w:t>
      </w:r>
    </w:p>
    <w:p w:rsidR="00827ADB" w:rsidRPr="00205D4F" w:rsidRDefault="00827ADB" w:rsidP="00827ADB">
      <w:pPr>
        <w:spacing w:after="0" w:line="240" w:lineRule="auto"/>
        <w:jc w:val="center"/>
        <w:rPr>
          <w:rFonts w:ascii="Century Gothic" w:eastAsia="Times New Roman" w:hAnsi="Century Gothic" w:cs="Times New Roman"/>
          <w:b/>
          <w:bCs/>
          <w:color w:val="002060"/>
          <w:lang w:val="en-GB" w:eastAsia="en-GB"/>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647"/>
      </w:tblGrid>
      <w:tr w:rsidR="00827ADB" w:rsidRPr="00205D4F" w:rsidTr="00FC4FB6">
        <w:tc>
          <w:tcPr>
            <w:tcW w:w="1951" w:type="dxa"/>
          </w:tcPr>
          <w:p w:rsidR="00827ADB" w:rsidRPr="00205D4F" w:rsidRDefault="00827ADB" w:rsidP="00FC4FB6">
            <w:pPr>
              <w:spacing w:before="120" w:after="120"/>
              <w:rPr>
                <w:rFonts w:ascii="Century Gothic" w:hAnsi="Century Gothic"/>
                <w:b/>
                <w:bCs/>
                <w:color w:val="002060"/>
                <w:lang w:val="en-GB" w:eastAsia="en-GB"/>
              </w:rPr>
            </w:pPr>
            <w:r w:rsidRPr="00205D4F">
              <w:rPr>
                <w:rFonts w:ascii="Century Gothic" w:hAnsi="Century Gothic"/>
                <w:b/>
                <w:bCs/>
                <w:color w:val="002060"/>
                <w:lang w:val="en-GB" w:eastAsia="en-GB"/>
              </w:rPr>
              <w:t>Job Title</w:t>
            </w:r>
          </w:p>
        </w:tc>
        <w:tc>
          <w:tcPr>
            <w:tcW w:w="8647" w:type="dxa"/>
          </w:tcPr>
          <w:p w:rsidR="00827ADB" w:rsidRPr="00205D4F" w:rsidRDefault="00827ADB" w:rsidP="00FC4FB6">
            <w:pPr>
              <w:spacing w:before="120" w:after="120"/>
              <w:rPr>
                <w:rFonts w:ascii="Century Gothic" w:hAnsi="Century Gothic"/>
                <w:b/>
                <w:bCs/>
                <w:color w:val="002060"/>
                <w:lang w:val="en-GB" w:eastAsia="en-GB"/>
              </w:rPr>
            </w:pPr>
            <w:r w:rsidRPr="00205D4F">
              <w:rPr>
                <w:rFonts w:ascii="Century Gothic" w:hAnsi="Century Gothic"/>
                <w:color w:val="002060"/>
                <w:lang w:val="en-GB" w:eastAsia="en-GB"/>
              </w:rPr>
              <w:t xml:space="preserve">Talent </w:t>
            </w:r>
            <w:r>
              <w:rPr>
                <w:rFonts w:ascii="Century Gothic" w:hAnsi="Century Gothic"/>
                <w:color w:val="002060"/>
                <w:lang w:val="en-GB" w:eastAsia="en-GB"/>
              </w:rPr>
              <w:t>Event</w:t>
            </w:r>
            <w:r w:rsidRPr="00205D4F">
              <w:rPr>
                <w:rFonts w:ascii="Century Gothic" w:hAnsi="Century Gothic"/>
                <w:color w:val="002060"/>
                <w:lang w:val="en-GB" w:eastAsia="en-GB"/>
              </w:rPr>
              <w:t xml:space="preserve"> Co-ordinator</w:t>
            </w:r>
          </w:p>
        </w:tc>
      </w:tr>
      <w:tr w:rsidR="00827ADB" w:rsidRPr="00205D4F" w:rsidTr="00FC4FB6">
        <w:tc>
          <w:tcPr>
            <w:tcW w:w="1951" w:type="dxa"/>
          </w:tcPr>
          <w:p w:rsidR="00827ADB" w:rsidRPr="00205D4F" w:rsidRDefault="00827ADB" w:rsidP="00FC4FB6">
            <w:pPr>
              <w:spacing w:before="120" w:after="120"/>
              <w:rPr>
                <w:rFonts w:ascii="Century Gothic" w:hAnsi="Century Gothic"/>
                <w:b/>
                <w:bCs/>
                <w:color w:val="002060"/>
                <w:lang w:val="en-GB" w:eastAsia="en-GB"/>
              </w:rPr>
            </w:pPr>
            <w:r w:rsidRPr="00205D4F">
              <w:rPr>
                <w:rFonts w:ascii="Century Gothic" w:hAnsi="Century Gothic"/>
                <w:b/>
                <w:bCs/>
                <w:color w:val="002060"/>
                <w:lang w:val="en-GB" w:eastAsia="en-GB"/>
              </w:rPr>
              <w:t>Contract Status</w:t>
            </w:r>
          </w:p>
        </w:tc>
        <w:tc>
          <w:tcPr>
            <w:tcW w:w="8647" w:type="dxa"/>
          </w:tcPr>
          <w:p w:rsidR="00827ADB" w:rsidRPr="00205D4F" w:rsidRDefault="00827ADB" w:rsidP="00FC4FB6">
            <w:pPr>
              <w:spacing w:before="120" w:after="120"/>
              <w:rPr>
                <w:rFonts w:ascii="Century Gothic" w:hAnsi="Century Gothic"/>
                <w:b/>
                <w:bCs/>
                <w:color w:val="002060"/>
                <w:lang w:val="en-GB" w:eastAsia="en-GB"/>
              </w:rPr>
            </w:pPr>
            <w:r>
              <w:rPr>
                <w:rFonts w:ascii="Century Gothic" w:hAnsi="Century Gothic"/>
                <w:color w:val="002060"/>
                <w:lang w:val="en-GB" w:eastAsia="en-GB"/>
              </w:rPr>
              <w:t>Consultancy</w:t>
            </w:r>
          </w:p>
        </w:tc>
      </w:tr>
      <w:tr w:rsidR="00827ADB" w:rsidRPr="00205D4F" w:rsidTr="00FC4FB6">
        <w:tc>
          <w:tcPr>
            <w:tcW w:w="1951" w:type="dxa"/>
          </w:tcPr>
          <w:p w:rsidR="00827ADB" w:rsidRPr="00205D4F" w:rsidRDefault="00827ADB" w:rsidP="00FC4FB6">
            <w:pPr>
              <w:spacing w:before="120" w:after="120"/>
              <w:rPr>
                <w:rFonts w:ascii="Century Gothic" w:hAnsi="Century Gothic"/>
                <w:b/>
                <w:bCs/>
                <w:color w:val="002060"/>
                <w:lang w:val="en-GB" w:eastAsia="en-GB"/>
              </w:rPr>
            </w:pPr>
            <w:r w:rsidRPr="00205D4F">
              <w:rPr>
                <w:rFonts w:ascii="Century Gothic" w:hAnsi="Century Gothic"/>
                <w:b/>
                <w:bCs/>
                <w:color w:val="002060"/>
                <w:lang w:val="en-GB" w:eastAsia="en-GB"/>
              </w:rPr>
              <w:t>Hours of Work</w:t>
            </w:r>
            <w:r>
              <w:rPr>
                <w:rFonts w:ascii="Century Gothic" w:hAnsi="Century Gothic"/>
                <w:b/>
                <w:bCs/>
                <w:color w:val="002060"/>
                <w:lang w:val="en-GB" w:eastAsia="en-GB"/>
              </w:rPr>
              <w:t>/ Salary</w:t>
            </w:r>
          </w:p>
        </w:tc>
        <w:tc>
          <w:tcPr>
            <w:tcW w:w="8647" w:type="dxa"/>
          </w:tcPr>
          <w:p w:rsidR="00827ADB" w:rsidRPr="00205D4F" w:rsidRDefault="00827ADB" w:rsidP="00FC4FB6">
            <w:pPr>
              <w:spacing w:before="120" w:after="120"/>
              <w:rPr>
                <w:rFonts w:ascii="Century Gothic" w:hAnsi="Century Gothic"/>
                <w:bCs/>
                <w:color w:val="002060"/>
                <w:lang w:val="en-GB" w:eastAsia="en-GB"/>
              </w:rPr>
            </w:pPr>
            <w:r>
              <w:rPr>
                <w:rFonts w:ascii="Century Gothic" w:hAnsi="Century Gothic"/>
                <w:bCs/>
                <w:color w:val="002060"/>
                <w:lang w:val="en-GB" w:eastAsia="en-GB"/>
              </w:rPr>
              <w:t>Day rate £150 – minimum 13 days a year – mainly weekend work</w:t>
            </w:r>
          </w:p>
        </w:tc>
      </w:tr>
      <w:tr w:rsidR="00827ADB" w:rsidRPr="00205D4F" w:rsidTr="00FC4FB6">
        <w:tc>
          <w:tcPr>
            <w:tcW w:w="1951" w:type="dxa"/>
          </w:tcPr>
          <w:p w:rsidR="00827ADB" w:rsidRPr="00205D4F" w:rsidRDefault="00827ADB" w:rsidP="00FC4FB6">
            <w:pPr>
              <w:spacing w:before="120" w:after="120"/>
              <w:rPr>
                <w:rFonts w:ascii="Century Gothic" w:hAnsi="Century Gothic"/>
                <w:b/>
                <w:bCs/>
                <w:color w:val="002060"/>
                <w:lang w:val="en-GB" w:eastAsia="en-GB"/>
              </w:rPr>
            </w:pPr>
            <w:r w:rsidRPr="00205D4F">
              <w:rPr>
                <w:rFonts w:ascii="Century Gothic" w:hAnsi="Century Gothic"/>
                <w:b/>
                <w:bCs/>
                <w:color w:val="002060"/>
                <w:lang w:val="en-GB" w:eastAsia="en-GB"/>
              </w:rPr>
              <w:t>Place of Work</w:t>
            </w:r>
          </w:p>
        </w:tc>
        <w:tc>
          <w:tcPr>
            <w:tcW w:w="8647" w:type="dxa"/>
          </w:tcPr>
          <w:p w:rsidR="00827ADB" w:rsidRPr="00205D4F" w:rsidRDefault="00827ADB" w:rsidP="00FC4FB6">
            <w:pPr>
              <w:spacing w:before="120" w:after="120"/>
              <w:rPr>
                <w:rFonts w:ascii="Century Gothic" w:hAnsi="Century Gothic"/>
                <w:b/>
                <w:bCs/>
                <w:color w:val="002060"/>
                <w:lang w:val="en-GB" w:eastAsia="en-GB"/>
              </w:rPr>
            </w:pPr>
            <w:r w:rsidRPr="00205D4F">
              <w:rPr>
                <w:rFonts w:ascii="Century Gothic" w:hAnsi="Century Gothic"/>
                <w:color w:val="002060"/>
                <w:lang w:val="en-GB" w:eastAsia="en-GB"/>
              </w:rPr>
              <w:t>Various venues nationally for Talent events/Work from home as agreed</w:t>
            </w:r>
          </w:p>
        </w:tc>
      </w:tr>
      <w:tr w:rsidR="00827ADB" w:rsidRPr="00205D4F" w:rsidTr="00FC4FB6">
        <w:tc>
          <w:tcPr>
            <w:tcW w:w="1951" w:type="dxa"/>
          </w:tcPr>
          <w:p w:rsidR="00827ADB" w:rsidRPr="00205D4F" w:rsidRDefault="00827ADB" w:rsidP="00FC4FB6">
            <w:pPr>
              <w:spacing w:before="120" w:after="120"/>
              <w:rPr>
                <w:rFonts w:ascii="Century Gothic" w:hAnsi="Century Gothic"/>
                <w:b/>
                <w:bCs/>
                <w:color w:val="002060"/>
                <w:lang w:val="en-GB" w:eastAsia="en-GB"/>
              </w:rPr>
            </w:pPr>
          </w:p>
        </w:tc>
        <w:tc>
          <w:tcPr>
            <w:tcW w:w="8647" w:type="dxa"/>
          </w:tcPr>
          <w:p w:rsidR="00827ADB" w:rsidRPr="00205D4F" w:rsidRDefault="00827ADB" w:rsidP="00FC4FB6">
            <w:pPr>
              <w:spacing w:before="120" w:after="120"/>
              <w:rPr>
                <w:rFonts w:ascii="Century Gothic" w:hAnsi="Century Gothic"/>
                <w:b/>
                <w:bCs/>
                <w:color w:val="002060"/>
                <w:lang w:val="en-GB" w:eastAsia="en-GB"/>
              </w:rPr>
            </w:pPr>
          </w:p>
        </w:tc>
      </w:tr>
      <w:tr w:rsidR="00827ADB" w:rsidRPr="00205D4F" w:rsidTr="00FC4FB6">
        <w:tc>
          <w:tcPr>
            <w:tcW w:w="1951" w:type="dxa"/>
          </w:tcPr>
          <w:p w:rsidR="00827ADB" w:rsidRPr="00205D4F" w:rsidRDefault="00827ADB" w:rsidP="00FC4FB6">
            <w:pPr>
              <w:spacing w:before="120" w:after="120"/>
              <w:rPr>
                <w:rFonts w:ascii="Century Gothic" w:hAnsi="Century Gothic"/>
                <w:b/>
                <w:bCs/>
                <w:color w:val="002060"/>
                <w:lang w:val="en-GB" w:eastAsia="en-GB"/>
              </w:rPr>
            </w:pPr>
            <w:r w:rsidRPr="00205D4F">
              <w:rPr>
                <w:rFonts w:ascii="Century Gothic" w:hAnsi="Century Gothic"/>
                <w:b/>
                <w:bCs/>
                <w:color w:val="002060"/>
                <w:lang w:val="en-GB" w:eastAsia="en-GB"/>
              </w:rPr>
              <w:t>Position reports to</w:t>
            </w:r>
          </w:p>
        </w:tc>
        <w:tc>
          <w:tcPr>
            <w:tcW w:w="8647" w:type="dxa"/>
          </w:tcPr>
          <w:p w:rsidR="00827ADB" w:rsidRPr="00205D4F" w:rsidRDefault="00827ADB" w:rsidP="00FC4FB6">
            <w:pPr>
              <w:spacing w:before="120" w:after="120"/>
              <w:rPr>
                <w:rFonts w:ascii="Century Gothic" w:hAnsi="Century Gothic"/>
                <w:color w:val="002060"/>
                <w:lang w:val="en-GB" w:eastAsia="en-GB"/>
              </w:rPr>
            </w:pPr>
            <w:r w:rsidRPr="00205D4F">
              <w:rPr>
                <w:rFonts w:ascii="Century Gothic" w:hAnsi="Century Gothic"/>
                <w:color w:val="002060"/>
                <w:lang w:val="en-GB" w:eastAsia="en-GB"/>
              </w:rPr>
              <w:t>Line Management: Director of Development</w:t>
            </w:r>
          </w:p>
        </w:tc>
      </w:tr>
      <w:tr w:rsidR="00827ADB" w:rsidRPr="00205D4F" w:rsidTr="00FC4FB6">
        <w:tc>
          <w:tcPr>
            <w:tcW w:w="1951" w:type="dxa"/>
          </w:tcPr>
          <w:p w:rsidR="00827ADB" w:rsidRPr="00205D4F" w:rsidRDefault="00827ADB" w:rsidP="00FC4FB6">
            <w:pPr>
              <w:spacing w:before="120" w:after="120"/>
              <w:rPr>
                <w:rFonts w:ascii="Century Gothic" w:hAnsi="Century Gothic"/>
                <w:b/>
                <w:bCs/>
                <w:color w:val="002060"/>
                <w:lang w:val="en-GB" w:eastAsia="en-GB"/>
              </w:rPr>
            </w:pPr>
            <w:r w:rsidRPr="00205D4F">
              <w:rPr>
                <w:rFonts w:ascii="Century Gothic" w:hAnsi="Century Gothic"/>
                <w:b/>
                <w:bCs/>
                <w:color w:val="002060"/>
                <w:lang w:val="en-GB" w:eastAsia="en-GB"/>
              </w:rPr>
              <w:t>Role overview</w:t>
            </w:r>
          </w:p>
        </w:tc>
        <w:tc>
          <w:tcPr>
            <w:tcW w:w="8647" w:type="dxa"/>
          </w:tcPr>
          <w:p w:rsidR="00827ADB" w:rsidRPr="00205D4F" w:rsidRDefault="00827ADB" w:rsidP="00FC4FB6">
            <w:pPr>
              <w:spacing w:before="120" w:after="120"/>
              <w:rPr>
                <w:rFonts w:ascii="Century Gothic" w:hAnsi="Century Gothic"/>
                <w:b/>
                <w:bCs/>
                <w:color w:val="002060"/>
                <w:lang w:val="en-GB" w:eastAsia="en-GB"/>
              </w:rPr>
            </w:pPr>
            <w:r w:rsidRPr="00205D4F">
              <w:rPr>
                <w:rFonts w:ascii="Century Gothic" w:hAnsi="Century Gothic"/>
                <w:color w:val="002060"/>
                <w:lang w:val="en-GB" w:eastAsia="en-GB"/>
              </w:rPr>
              <w:t>Responsible for the co-ordination of all aspects of Rounders England Talent events.</w:t>
            </w:r>
          </w:p>
        </w:tc>
      </w:tr>
      <w:tr w:rsidR="00827ADB" w:rsidRPr="00205D4F" w:rsidTr="00FC4FB6">
        <w:tc>
          <w:tcPr>
            <w:tcW w:w="1951" w:type="dxa"/>
          </w:tcPr>
          <w:p w:rsidR="00827ADB" w:rsidRPr="00205D4F" w:rsidRDefault="00827ADB" w:rsidP="00FC4FB6">
            <w:pPr>
              <w:spacing w:before="120" w:after="120"/>
              <w:rPr>
                <w:rFonts w:ascii="Century Gothic" w:hAnsi="Century Gothic"/>
                <w:b/>
                <w:bCs/>
                <w:color w:val="002060"/>
                <w:lang w:val="en-GB" w:eastAsia="en-GB"/>
              </w:rPr>
            </w:pPr>
            <w:r w:rsidRPr="00205D4F">
              <w:rPr>
                <w:rFonts w:ascii="Century Gothic" w:hAnsi="Century Gothic"/>
                <w:b/>
                <w:bCs/>
                <w:color w:val="002060"/>
                <w:lang w:val="en-GB" w:eastAsia="en-GB"/>
              </w:rPr>
              <w:t>Main responsibilities</w:t>
            </w:r>
          </w:p>
        </w:tc>
        <w:tc>
          <w:tcPr>
            <w:tcW w:w="8647" w:type="dxa"/>
          </w:tcPr>
          <w:p w:rsidR="00827ADB" w:rsidRPr="00205D4F" w:rsidRDefault="00827ADB" w:rsidP="00FC4FB6">
            <w:pPr>
              <w:spacing w:before="120" w:after="120"/>
              <w:rPr>
                <w:rFonts w:ascii="Century Gothic" w:hAnsi="Century Gothic"/>
                <w:color w:val="002060"/>
                <w:lang w:val="en-GB" w:eastAsia="en-GB"/>
              </w:rPr>
            </w:pPr>
            <w:r w:rsidRPr="00205D4F">
              <w:rPr>
                <w:rFonts w:ascii="Century Gothic" w:hAnsi="Century Gothic"/>
                <w:color w:val="002060"/>
                <w:lang w:val="en-GB" w:eastAsia="en-GB"/>
              </w:rPr>
              <w:t>Deliver high quality performance events raising the professional standards across Rounders England.  Support raising the profile of Rounders England squads:</w:t>
            </w:r>
          </w:p>
          <w:p w:rsidR="00827ADB" w:rsidRPr="00205D4F" w:rsidRDefault="00827ADB" w:rsidP="00FC4FB6">
            <w:pPr>
              <w:numPr>
                <w:ilvl w:val="0"/>
                <w:numId w:val="1"/>
              </w:numPr>
              <w:spacing w:after="200" w:line="360" w:lineRule="auto"/>
              <w:contextualSpacing/>
              <w:rPr>
                <w:rFonts w:ascii="Century Gothic" w:hAnsi="Century Gothic"/>
                <w:color w:val="002060"/>
              </w:rPr>
            </w:pPr>
            <w:r>
              <w:rPr>
                <w:rFonts w:ascii="Century Gothic" w:eastAsiaTheme="minorHAnsi" w:hAnsi="Century Gothic" w:cs="Arial"/>
                <w:color w:val="002060"/>
                <w:lang w:val="en-GB"/>
              </w:rPr>
              <w:t xml:space="preserve">Coordinate </w:t>
            </w:r>
            <w:r w:rsidRPr="00205D4F">
              <w:rPr>
                <w:rFonts w:ascii="Century Gothic" w:eastAsiaTheme="minorHAnsi" w:hAnsi="Century Gothic" w:cs="Arial"/>
                <w:color w:val="002060"/>
                <w:lang w:val="en-GB"/>
              </w:rPr>
              <w:t>the team of coaches, officials and administrators at talent events to provide a professional and effective delivery</w:t>
            </w:r>
          </w:p>
          <w:p w:rsidR="00827ADB" w:rsidRPr="00205D4F" w:rsidRDefault="00827ADB" w:rsidP="00FC4FB6">
            <w:pPr>
              <w:numPr>
                <w:ilvl w:val="0"/>
                <w:numId w:val="1"/>
              </w:numPr>
              <w:spacing w:after="200" w:line="360" w:lineRule="auto"/>
              <w:contextualSpacing/>
              <w:rPr>
                <w:rFonts w:ascii="Century Gothic" w:hAnsi="Century Gothic"/>
                <w:color w:val="002060"/>
              </w:rPr>
            </w:pPr>
            <w:r w:rsidRPr="00205D4F">
              <w:rPr>
                <w:rFonts w:ascii="Century Gothic" w:hAnsi="Century Gothic"/>
                <w:color w:val="002060"/>
              </w:rPr>
              <w:t xml:space="preserve">Support the implementation the Rounders England talent pathway </w:t>
            </w:r>
          </w:p>
          <w:p w:rsidR="00827ADB" w:rsidRPr="00205D4F" w:rsidRDefault="00827ADB" w:rsidP="00FC4FB6">
            <w:pPr>
              <w:numPr>
                <w:ilvl w:val="0"/>
                <w:numId w:val="1"/>
              </w:numPr>
              <w:spacing w:after="200" w:line="360" w:lineRule="auto"/>
              <w:contextualSpacing/>
              <w:rPr>
                <w:rFonts w:ascii="Century Gothic" w:hAnsi="Century Gothic"/>
                <w:color w:val="002060"/>
              </w:rPr>
            </w:pPr>
            <w:r w:rsidRPr="00205D4F">
              <w:rPr>
                <w:rFonts w:ascii="Century Gothic" w:hAnsi="Century Gothic"/>
                <w:color w:val="002060"/>
              </w:rPr>
              <w:t xml:space="preserve">Liaise with the talent </w:t>
            </w:r>
            <w:r>
              <w:rPr>
                <w:rFonts w:ascii="Century Gothic" w:hAnsi="Century Gothic"/>
                <w:color w:val="002060"/>
              </w:rPr>
              <w:t xml:space="preserve">administrator </w:t>
            </w:r>
            <w:r w:rsidRPr="00205D4F">
              <w:rPr>
                <w:rFonts w:ascii="Century Gothic" w:hAnsi="Century Gothic"/>
                <w:color w:val="002060"/>
              </w:rPr>
              <w:t xml:space="preserve"> to ensure consistent and regular communication to the squads, workforce, staff team and potential talent athletes</w:t>
            </w:r>
            <w:r>
              <w:rPr>
                <w:rFonts w:ascii="Century Gothic" w:hAnsi="Century Gothic"/>
                <w:color w:val="002060"/>
              </w:rPr>
              <w:t xml:space="preserve"> regarding events</w:t>
            </w:r>
          </w:p>
          <w:p w:rsidR="00827ADB" w:rsidRPr="00205D4F" w:rsidRDefault="00827ADB" w:rsidP="00FC4FB6">
            <w:pPr>
              <w:numPr>
                <w:ilvl w:val="0"/>
                <w:numId w:val="1"/>
              </w:numPr>
              <w:spacing w:after="200" w:line="360" w:lineRule="auto"/>
              <w:contextualSpacing/>
              <w:rPr>
                <w:rFonts w:ascii="Century Gothic" w:hAnsi="Century Gothic"/>
                <w:color w:val="002060"/>
              </w:rPr>
            </w:pPr>
            <w:r w:rsidRPr="00205D4F">
              <w:rPr>
                <w:rFonts w:ascii="Century Gothic" w:hAnsi="Century Gothic"/>
                <w:color w:val="002060"/>
              </w:rPr>
              <w:t xml:space="preserve">Review and monitor success of events </w:t>
            </w:r>
          </w:p>
          <w:p w:rsidR="00827ADB" w:rsidRPr="00205D4F" w:rsidRDefault="00827ADB" w:rsidP="00FC4FB6">
            <w:pPr>
              <w:numPr>
                <w:ilvl w:val="0"/>
                <w:numId w:val="1"/>
              </w:numPr>
              <w:spacing w:after="200" w:line="360" w:lineRule="auto"/>
              <w:contextualSpacing/>
              <w:rPr>
                <w:rFonts w:ascii="Century Gothic" w:hAnsi="Century Gothic"/>
                <w:color w:val="002060"/>
              </w:rPr>
            </w:pPr>
            <w:r w:rsidRPr="00205D4F">
              <w:rPr>
                <w:rFonts w:ascii="Century Gothic" w:hAnsi="Century Gothic" w:cs="Arial"/>
                <w:color w:val="002060"/>
              </w:rPr>
              <w:t>Promote a professional image of Rounders at all times</w:t>
            </w:r>
          </w:p>
          <w:p w:rsidR="00827ADB" w:rsidRPr="00205D4F" w:rsidRDefault="00827ADB" w:rsidP="00FC4FB6">
            <w:pPr>
              <w:numPr>
                <w:ilvl w:val="0"/>
                <w:numId w:val="1"/>
              </w:numPr>
              <w:spacing w:after="200" w:line="360" w:lineRule="auto"/>
              <w:contextualSpacing/>
              <w:rPr>
                <w:rFonts w:ascii="Century Gothic" w:hAnsi="Century Gothic"/>
                <w:color w:val="002060"/>
              </w:rPr>
            </w:pPr>
            <w:r>
              <w:rPr>
                <w:rFonts w:ascii="Century Gothic" w:hAnsi="Century Gothic"/>
                <w:color w:val="002060"/>
              </w:rPr>
              <w:t xml:space="preserve">Attend </w:t>
            </w:r>
            <w:r w:rsidRPr="00205D4F">
              <w:rPr>
                <w:rFonts w:ascii="Century Gothic" w:hAnsi="Century Gothic"/>
                <w:color w:val="002060"/>
              </w:rPr>
              <w:t>meetings as required</w:t>
            </w:r>
          </w:p>
          <w:p w:rsidR="00827ADB" w:rsidRPr="00205D4F" w:rsidRDefault="00827ADB" w:rsidP="00FC4FB6">
            <w:pPr>
              <w:numPr>
                <w:ilvl w:val="0"/>
                <w:numId w:val="1"/>
              </w:numPr>
              <w:spacing w:after="200" w:line="360" w:lineRule="auto"/>
              <w:contextualSpacing/>
              <w:rPr>
                <w:rFonts w:ascii="Century Gothic" w:hAnsi="Century Gothic"/>
                <w:color w:val="002060"/>
              </w:rPr>
            </w:pPr>
            <w:r w:rsidRPr="00205D4F">
              <w:rPr>
                <w:rFonts w:ascii="Century Gothic" w:hAnsi="Century Gothic"/>
                <w:color w:val="002060"/>
              </w:rPr>
              <w:t>Record data accurately</w:t>
            </w:r>
            <w:r>
              <w:rPr>
                <w:rFonts w:ascii="Century Gothic" w:hAnsi="Century Gothic"/>
                <w:color w:val="002060"/>
              </w:rPr>
              <w:t xml:space="preserve"> in line with GDPR</w:t>
            </w:r>
            <w:r w:rsidRPr="00205D4F">
              <w:rPr>
                <w:rFonts w:ascii="Century Gothic" w:hAnsi="Century Gothic"/>
                <w:color w:val="002060"/>
              </w:rPr>
              <w:t xml:space="preserve"> and support in the collection of KPI’s</w:t>
            </w:r>
          </w:p>
          <w:p w:rsidR="00827ADB" w:rsidRPr="00205D4F" w:rsidRDefault="00827ADB" w:rsidP="00FC4FB6">
            <w:pPr>
              <w:numPr>
                <w:ilvl w:val="0"/>
                <w:numId w:val="1"/>
              </w:numPr>
              <w:spacing w:after="200" w:line="360" w:lineRule="auto"/>
              <w:contextualSpacing/>
              <w:rPr>
                <w:rFonts w:ascii="Century Gothic" w:hAnsi="Century Gothic"/>
                <w:color w:val="002060"/>
              </w:rPr>
            </w:pPr>
            <w:r w:rsidRPr="00205D4F">
              <w:rPr>
                <w:rFonts w:ascii="Century Gothic" w:hAnsi="Century Gothic"/>
                <w:color w:val="002060"/>
              </w:rPr>
              <w:t>Work with the wider staff team and key volunteers to support Rounders England to achieve our vision and mission</w:t>
            </w:r>
          </w:p>
          <w:p w:rsidR="00827ADB" w:rsidRPr="00205D4F" w:rsidRDefault="00827ADB" w:rsidP="00FC4FB6">
            <w:pPr>
              <w:numPr>
                <w:ilvl w:val="0"/>
                <w:numId w:val="1"/>
              </w:numPr>
              <w:spacing w:after="200" w:line="360" w:lineRule="auto"/>
              <w:contextualSpacing/>
              <w:rPr>
                <w:rFonts w:ascii="Century Gothic" w:hAnsi="Century Gothic"/>
                <w:color w:val="002060"/>
              </w:rPr>
            </w:pPr>
            <w:r w:rsidRPr="00205D4F">
              <w:rPr>
                <w:rFonts w:ascii="Century Gothic" w:hAnsi="Century Gothic"/>
                <w:color w:val="002060"/>
              </w:rPr>
              <w:t>Any other reasonable duties</w:t>
            </w:r>
          </w:p>
        </w:tc>
      </w:tr>
      <w:tr w:rsidR="00827ADB" w:rsidRPr="00205D4F" w:rsidTr="00FC4FB6">
        <w:tc>
          <w:tcPr>
            <w:tcW w:w="1951" w:type="dxa"/>
          </w:tcPr>
          <w:p w:rsidR="00827ADB" w:rsidRPr="00205D4F" w:rsidRDefault="00827ADB" w:rsidP="00FC4FB6">
            <w:pPr>
              <w:spacing w:before="120" w:after="120"/>
              <w:rPr>
                <w:rFonts w:ascii="Century Gothic" w:hAnsi="Century Gothic"/>
                <w:b/>
                <w:bCs/>
                <w:color w:val="002060"/>
                <w:lang w:val="en-GB" w:eastAsia="en-GB"/>
              </w:rPr>
            </w:pPr>
            <w:r w:rsidRPr="00205D4F">
              <w:rPr>
                <w:rFonts w:ascii="Century Gothic" w:hAnsi="Century Gothic"/>
                <w:b/>
                <w:bCs/>
                <w:color w:val="002060"/>
                <w:lang w:val="en-GB" w:eastAsia="en-GB"/>
              </w:rPr>
              <w:t>Standard Specifications</w:t>
            </w:r>
          </w:p>
        </w:tc>
        <w:tc>
          <w:tcPr>
            <w:tcW w:w="8647" w:type="dxa"/>
          </w:tcPr>
          <w:p w:rsidR="00827ADB" w:rsidRPr="00205D4F" w:rsidRDefault="00827ADB" w:rsidP="00FC4FB6">
            <w:pPr>
              <w:spacing w:before="120" w:after="120"/>
              <w:rPr>
                <w:rFonts w:ascii="Century Gothic" w:hAnsi="Century Gothic"/>
                <w:color w:val="002060"/>
                <w:lang w:val="en-GB" w:eastAsia="en-GB"/>
              </w:rPr>
            </w:pPr>
            <w:r w:rsidRPr="00205D4F">
              <w:rPr>
                <w:rFonts w:ascii="Century Gothic" w:hAnsi="Century Gothic"/>
                <w:color w:val="002060"/>
                <w:lang w:val="en-GB" w:eastAsia="en-GB"/>
              </w:rPr>
              <w:t xml:space="preserve">Travel as required to support the outcomes of the post </w:t>
            </w:r>
          </w:p>
          <w:p w:rsidR="00827ADB" w:rsidRPr="00205D4F" w:rsidRDefault="00827ADB" w:rsidP="00FC4FB6">
            <w:pPr>
              <w:spacing w:before="120" w:after="120"/>
              <w:rPr>
                <w:rFonts w:ascii="Century Gothic" w:hAnsi="Century Gothic"/>
                <w:color w:val="002060"/>
                <w:lang w:val="en-GB" w:eastAsia="en-GB"/>
              </w:rPr>
            </w:pPr>
            <w:r w:rsidRPr="00205D4F">
              <w:rPr>
                <w:rFonts w:ascii="Century Gothic" w:hAnsi="Century Gothic"/>
                <w:color w:val="002060"/>
                <w:lang w:val="en-GB" w:eastAsia="en-GB"/>
              </w:rPr>
              <w:t>An understanding of equality issues, legislative requirements and barriers and issues that may prevent our priority groups from participating in Rounders, data protection, health and safety in the workplace and all Rounders England policies</w:t>
            </w:r>
          </w:p>
          <w:p w:rsidR="00827ADB" w:rsidRPr="00205D4F" w:rsidRDefault="00827ADB" w:rsidP="00FC4FB6">
            <w:pPr>
              <w:spacing w:before="120" w:after="120"/>
              <w:rPr>
                <w:rFonts w:ascii="Century Gothic" w:hAnsi="Century Gothic"/>
                <w:color w:val="002060"/>
                <w:lang w:val="en-GB" w:eastAsia="en-GB"/>
              </w:rPr>
            </w:pPr>
            <w:r w:rsidRPr="00205D4F">
              <w:rPr>
                <w:rFonts w:ascii="Century Gothic" w:hAnsi="Century Gothic"/>
                <w:color w:val="002060"/>
                <w:lang w:val="en-GB" w:eastAsia="en-GB"/>
              </w:rPr>
              <w:t>A willingness to undertake Continuing Professional Development</w:t>
            </w:r>
          </w:p>
          <w:p w:rsidR="00827ADB" w:rsidRPr="00205D4F" w:rsidRDefault="00827ADB" w:rsidP="00FC4FB6">
            <w:pPr>
              <w:spacing w:before="120" w:after="120"/>
              <w:rPr>
                <w:rFonts w:ascii="Century Gothic" w:hAnsi="Century Gothic"/>
                <w:color w:val="002060"/>
                <w:lang w:val="en-GB" w:eastAsia="en-GB"/>
              </w:rPr>
            </w:pPr>
          </w:p>
          <w:p w:rsidR="00827ADB" w:rsidRPr="00205D4F" w:rsidRDefault="00827ADB" w:rsidP="00FC4FB6">
            <w:pPr>
              <w:spacing w:before="120" w:after="120"/>
              <w:rPr>
                <w:rFonts w:ascii="Century Gothic" w:hAnsi="Century Gothic"/>
                <w:color w:val="002060"/>
                <w:lang w:val="en-GB" w:eastAsia="en-GB"/>
              </w:rPr>
            </w:pPr>
          </w:p>
          <w:p w:rsidR="00827ADB" w:rsidRPr="00205D4F" w:rsidRDefault="00827ADB" w:rsidP="00FC4FB6">
            <w:pPr>
              <w:spacing w:before="120" w:after="120"/>
              <w:rPr>
                <w:rFonts w:ascii="Century Gothic" w:hAnsi="Century Gothic"/>
                <w:color w:val="002060"/>
                <w:lang w:val="en-GB" w:eastAsia="en-GB"/>
              </w:rPr>
            </w:pPr>
          </w:p>
        </w:tc>
      </w:tr>
    </w:tbl>
    <w:p w:rsidR="00827ADB" w:rsidRDefault="00827ADB" w:rsidP="00827ADB">
      <w:pPr>
        <w:spacing w:after="0" w:line="240" w:lineRule="auto"/>
        <w:rPr>
          <w:rFonts w:ascii="Century Gothic" w:eastAsia="Times New Roman" w:hAnsi="Century Gothic" w:cs="Times New Roman"/>
          <w:b/>
          <w:bCs/>
          <w:color w:val="002060"/>
          <w:lang w:val="en-GB" w:eastAsia="en-GB"/>
        </w:rPr>
      </w:pPr>
    </w:p>
    <w:p w:rsidR="00827ADB" w:rsidRDefault="00827ADB" w:rsidP="00827ADB">
      <w:pPr>
        <w:spacing w:after="0" w:line="240" w:lineRule="auto"/>
        <w:rPr>
          <w:rFonts w:ascii="Century Gothic" w:eastAsia="Times New Roman" w:hAnsi="Century Gothic" w:cs="Times New Roman"/>
          <w:b/>
          <w:bCs/>
          <w:color w:val="002060"/>
          <w:lang w:val="en-GB" w:eastAsia="en-GB"/>
        </w:rPr>
      </w:pPr>
    </w:p>
    <w:p w:rsidR="00827ADB" w:rsidRDefault="00827ADB" w:rsidP="00827ADB">
      <w:pPr>
        <w:spacing w:after="0" w:line="240" w:lineRule="auto"/>
        <w:rPr>
          <w:rFonts w:ascii="Century Gothic" w:eastAsia="Times New Roman" w:hAnsi="Century Gothic" w:cs="Times New Roman"/>
          <w:b/>
          <w:bCs/>
          <w:color w:val="002060"/>
          <w:lang w:val="en-GB" w:eastAsia="en-GB"/>
        </w:rPr>
      </w:pPr>
    </w:p>
    <w:p w:rsidR="00827ADB" w:rsidRPr="00184A6B" w:rsidRDefault="00827ADB" w:rsidP="00827ADB">
      <w:pPr>
        <w:spacing w:after="0" w:line="240" w:lineRule="auto"/>
        <w:rPr>
          <w:rFonts w:ascii="Century Gothic" w:eastAsia="Times New Roman" w:hAnsi="Century Gothic" w:cs="Times New Roman"/>
          <w:b/>
          <w:bCs/>
          <w:color w:val="002060"/>
          <w:sz w:val="20"/>
          <w:szCs w:val="20"/>
          <w:lang w:val="en-GB" w:eastAsia="en-GB"/>
        </w:rPr>
      </w:pPr>
    </w:p>
    <w:p w:rsidR="00827ADB" w:rsidRPr="00184A6B" w:rsidRDefault="00827ADB" w:rsidP="00827ADB">
      <w:pPr>
        <w:spacing w:after="0" w:line="240" w:lineRule="auto"/>
        <w:rPr>
          <w:rFonts w:ascii="Century Gothic" w:eastAsia="Times New Roman" w:hAnsi="Century Gothic" w:cs="Times New Roman"/>
          <w:b/>
          <w:bCs/>
          <w:color w:val="002060"/>
          <w:sz w:val="20"/>
          <w:szCs w:val="20"/>
          <w:lang w:val="en-GB" w:eastAsia="en-GB"/>
        </w:rPr>
      </w:pPr>
      <w:r w:rsidRPr="00184A6B">
        <w:rPr>
          <w:rFonts w:ascii="Century Gothic" w:eastAsia="Times New Roman" w:hAnsi="Century Gothic" w:cs="Times New Roman"/>
          <w:b/>
          <w:bCs/>
          <w:color w:val="002060"/>
          <w:sz w:val="20"/>
          <w:szCs w:val="20"/>
          <w:lang w:val="en-GB" w:eastAsia="en-GB"/>
        </w:rPr>
        <w:t>PERSON SPECIFICATION</w:t>
      </w:r>
    </w:p>
    <w:p w:rsidR="00827ADB" w:rsidRPr="00184A6B" w:rsidRDefault="00827ADB" w:rsidP="00827ADB">
      <w:pPr>
        <w:spacing w:after="0" w:line="240" w:lineRule="auto"/>
        <w:rPr>
          <w:rFonts w:ascii="Century Gothic" w:eastAsia="Times New Roman" w:hAnsi="Century Gothic" w:cs="Times New Roman"/>
          <w:b/>
          <w:bCs/>
          <w:color w:val="002060"/>
          <w:sz w:val="20"/>
          <w:szCs w:val="20"/>
          <w:lang w:val="en-GB" w:eastAsia="en-GB"/>
        </w:rPr>
      </w:pPr>
      <w:r w:rsidRPr="00184A6B">
        <w:rPr>
          <w:rFonts w:ascii="Century Gothic" w:eastAsia="Times New Roman" w:hAnsi="Century Gothic" w:cs="Times New Roman"/>
          <w:b/>
          <w:bCs/>
          <w:color w:val="002060"/>
          <w:sz w:val="20"/>
          <w:szCs w:val="20"/>
          <w:lang w:val="en-GB" w:eastAsia="en-GB"/>
        </w:rPr>
        <w:t>TALENT EVENT COORDINATOR</w:t>
      </w:r>
    </w:p>
    <w:p w:rsidR="00827ADB" w:rsidRPr="00184A6B" w:rsidRDefault="00827ADB" w:rsidP="00827ADB">
      <w:pPr>
        <w:spacing w:after="0" w:line="240" w:lineRule="auto"/>
        <w:rPr>
          <w:rFonts w:ascii="Arial" w:eastAsia="Times New Roman" w:hAnsi="Arial" w:cs="Times New Roman"/>
          <w:color w:val="002060"/>
          <w:sz w:val="20"/>
          <w:szCs w:val="20"/>
          <w:lang w:val="en-GB" w:eastAsia="en-GB"/>
        </w:rPr>
      </w:pPr>
    </w:p>
    <w:p w:rsidR="00827ADB" w:rsidRPr="00184A6B" w:rsidRDefault="00827ADB" w:rsidP="00827ADB">
      <w:pPr>
        <w:spacing w:after="0" w:line="240" w:lineRule="auto"/>
        <w:rPr>
          <w:rFonts w:ascii="Century Gothic" w:eastAsia="Times New Roman" w:hAnsi="Century Gothic" w:cs="Times New Roman"/>
          <w:b/>
          <w:color w:val="002060"/>
          <w:sz w:val="20"/>
          <w:szCs w:val="20"/>
          <w:lang w:val="en-GB" w:eastAsia="en-GB"/>
        </w:rPr>
      </w:pPr>
      <w:r w:rsidRPr="00184A6B">
        <w:rPr>
          <w:rFonts w:ascii="Century Gothic" w:eastAsia="Times New Roman" w:hAnsi="Century Gothic" w:cs="Times New Roman"/>
          <w:b/>
          <w:color w:val="002060"/>
          <w:sz w:val="20"/>
          <w:szCs w:val="20"/>
          <w:lang w:val="en-GB" w:eastAsia="en-GB"/>
        </w:rPr>
        <w:t>Relevant skills/</w:t>
      </w:r>
      <w:r w:rsidRPr="00184A6B">
        <w:rPr>
          <w:rFonts w:ascii="Century Gothic" w:eastAsia="Times New Roman" w:hAnsi="Century Gothic" w:cs="Times New Roman"/>
          <w:b/>
          <w:color w:val="002060"/>
          <w:sz w:val="20"/>
          <w:szCs w:val="20"/>
          <w:lang w:val="en-GB" w:eastAsia="en-GB"/>
        </w:rPr>
        <w:tab/>
        <w:t>Essential</w:t>
      </w:r>
    </w:p>
    <w:p w:rsidR="00827ADB" w:rsidRPr="00184A6B" w:rsidRDefault="00827ADB" w:rsidP="00827ADB">
      <w:pPr>
        <w:spacing w:after="0" w:line="240" w:lineRule="auto"/>
        <w:rPr>
          <w:rFonts w:ascii="Century Gothic" w:eastAsia="Times New Roman" w:hAnsi="Century Gothic" w:cs="Times New Roman"/>
          <w:b/>
          <w:color w:val="002060"/>
          <w:sz w:val="20"/>
          <w:szCs w:val="20"/>
          <w:lang w:val="en-GB" w:eastAsia="en-GB"/>
        </w:rPr>
      </w:pPr>
      <w:r w:rsidRPr="00184A6B">
        <w:rPr>
          <w:rFonts w:ascii="Century Gothic" w:eastAsia="Times New Roman" w:hAnsi="Century Gothic" w:cs="Times New Roman"/>
          <w:b/>
          <w:color w:val="002060"/>
          <w:sz w:val="20"/>
          <w:szCs w:val="20"/>
          <w:lang w:val="en-GB" w:eastAsia="en-GB"/>
        </w:rPr>
        <w:t>experience</w:t>
      </w:r>
    </w:p>
    <w:p w:rsidR="00827ADB" w:rsidRPr="00184A6B" w:rsidRDefault="00827ADB" w:rsidP="00827ADB">
      <w:pPr>
        <w:numPr>
          <w:ilvl w:val="2"/>
          <w:numId w:val="2"/>
        </w:numPr>
        <w:spacing w:before="120" w:after="120" w:line="276" w:lineRule="auto"/>
        <w:contextualSpacing/>
        <w:rPr>
          <w:rFonts w:ascii="Century Gothic" w:hAnsi="Century Gothic"/>
          <w:color w:val="002060"/>
          <w:sz w:val="20"/>
          <w:szCs w:val="20"/>
        </w:rPr>
      </w:pPr>
      <w:r w:rsidRPr="00184A6B">
        <w:rPr>
          <w:rFonts w:ascii="Century Gothic" w:hAnsi="Century Gothic"/>
          <w:color w:val="002060"/>
          <w:sz w:val="20"/>
          <w:szCs w:val="20"/>
        </w:rPr>
        <w:t>Experience of high performance sport – National or Regional squads</w:t>
      </w:r>
    </w:p>
    <w:p w:rsidR="00827ADB" w:rsidRPr="00184A6B" w:rsidRDefault="00C87BC3" w:rsidP="00827ADB">
      <w:pPr>
        <w:numPr>
          <w:ilvl w:val="2"/>
          <w:numId w:val="2"/>
        </w:numPr>
        <w:spacing w:before="120" w:after="120" w:line="276" w:lineRule="auto"/>
        <w:contextualSpacing/>
        <w:rPr>
          <w:rFonts w:ascii="Century Gothic" w:hAnsi="Century Gothic"/>
          <w:color w:val="002060"/>
          <w:sz w:val="20"/>
          <w:szCs w:val="20"/>
        </w:rPr>
      </w:pPr>
      <w:r w:rsidRPr="00184A6B">
        <w:rPr>
          <w:rFonts w:ascii="Century Gothic" w:hAnsi="Century Gothic"/>
          <w:color w:val="002060"/>
          <w:sz w:val="20"/>
          <w:szCs w:val="20"/>
        </w:rPr>
        <w:t xml:space="preserve">Experience of </w:t>
      </w:r>
      <w:r w:rsidR="000447C9" w:rsidRPr="00184A6B">
        <w:rPr>
          <w:rFonts w:ascii="Century Gothic" w:hAnsi="Century Gothic"/>
          <w:color w:val="002060"/>
          <w:sz w:val="20"/>
          <w:szCs w:val="20"/>
        </w:rPr>
        <w:t xml:space="preserve">sports </w:t>
      </w:r>
      <w:r w:rsidRPr="00184A6B">
        <w:rPr>
          <w:rFonts w:ascii="Century Gothic" w:hAnsi="Century Gothic"/>
          <w:color w:val="002060"/>
          <w:sz w:val="20"/>
          <w:szCs w:val="20"/>
        </w:rPr>
        <w:t>eve</w:t>
      </w:r>
      <w:r w:rsidR="000447C9" w:rsidRPr="00184A6B">
        <w:rPr>
          <w:rFonts w:ascii="Century Gothic" w:hAnsi="Century Gothic"/>
          <w:color w:val="002060"/>
          <w:sz w:val="20"/>
          <w:szCs w:val="20"/>
        </w:rPr>
        <w:t xml:space="preserve">nt management </w:t>
      </w:r>
    </w:p>
    <w:p w:rsidR="00827ADB" w:rsidRPr="00184A6B" w:rsidRDefault="00827ADB" w:rsidP="00827ADB">
      <w:pPr>
        <w:numPr>
          <w:ilvl w:val="2"/>
          <w:numId w:val="2"/>
        </w:numPr>
        <w:spacing w:before="120" w:after="120" w:line="276" w:lineRule="auto"/>
        <w:contextualSpacing/>
        <w:rPr>
          <w:rFonts w:ascii="Century Gothic" w:hAnsi="Century Gothic"/>
          <w:color w:val="002060"/>
          <w:sz w:val="20"/>
          <w:szCs w:val="20"/>
        </w:rPr>
      </w:pPr>
      <w:r w:rsidRPr="00184A6B">
        <w:rPr>
          <w:rFonts w:ascii="Century Gothic" w:hAnsi="Century Gothic"/>
          <w:color w:val="002060"/>
          <w:sz w:val="20"/>
          <w:szCs w:val="20"/>
        </w:rPr>
        <w:t>Involvement in national events – delivering, playing, coaching and/or officiating</w:t>
      </w:r>
    </w:p>
    <w:p w:rsidR="00827ADB" w:rsidRPr="00184A6B" w:rsidRDefault="00827ADB" w:rsidP="00827ADB">
      <w:pPr>
        <w:numPr>
          <w:ilvl w:val="2"/>
          <w:numId w:val="2"/>
        </w:numPr>
        <w:spacing w:after="200" w:line="276" w:lineRule="auto"/>
        <w:contextualSpacing/>
        <w:rPr>
          <w:color w:val="002060"/>
          <w:sz w:val="20"/>
          <w:szCs w:val="20"/>
        </w:rPr>
      </w:pPr>
      <w:r w:rsidRPr="00184A6B">
        <w:rPr>
          <w:rFonts w:ascii="Century Gothic" w:hAnsi="Century Gothic"/>
          <w:color w:val="002060"/>
          <w:sz w:val="20"/>
          <w:szCs w:val="20"/>
        </w:rPr>
        <w:t>Awareness and understanding of safeguarding issues and health and safety relating to event organisation</w:t>
      </w:r>
    </w:p>
    <w:p w:rsidR="00827ADB" w:rsidRPr="00184A6B" w:rsidRDefault="00827ADB" w:rsidP="00827ADB">
      <w:pPr>
        <w:numPr>
          <w:ilvl w:val="2"/>
          <w:numId w:val="2"/>
        </w:numPr>
        <w:spacing w:before="120" w:after="120" w:line="276" w:lineRule="auto"/>
        <w:contextualSpacing/>
        <w:rPr>
          <w:rFonts w:ascii="Century Gothic" w:hAnsi="Century Gothic"/>
          <w:color w:val="002060"/>
          <w:sz w:val="20"/>
          <w:szCs w:val="20"/>
        </w:rPr>
      </w:pPr>
      <w:r w:rsidRPr="00184A6B">
        <w:rPr>
          <w:rFonts w:ascii="Century Gothic" w:hAnsi="Century Gothic"/>
          <w:color w:val="002060"/>
          <w:sz w:val="20"/>
          <w:szCs w:val="20"/>
        </w:rPr>
        <w:t xml:space="preserve">An understanding of planning and </w:t>
      </w:r>
      <w:proofErr w:type="spellStart"/>
      <w:r w:rsidRPr="00184A6B">
        <w:rPr>
          <w:rFonts w:ascii="Century Gothic" w:hAnsi="Century Gothic"/>
          <w:color w:val="002060"/>
          <w:sz w:val="20"/>
          <w:szCs w:val="20"/>
        </w:rPr>
        <w:t>organising</w:t>
      </w:r>
      <w:proofErr w:type="spellEnd"/>
      <w:r w:rsidRPr="00184A6B">
        <w:rPr>
          <w:rFonts w:ascii="Century Gothic" w:hAnsi="Century Gothic"/>
          <w:color w:val="002060"/>
          <w:sz w:val="20"/>
          <w:szCs w:val="20"/>
        </w:rPr>
        <w:t xml:space="preserve"> fixtures and events</w:t>
      </w:r>
    </w:p>
    <w:p w:rsidR="00827ADB" w:rsidRPr="00184A6B" w:rsidRDefault="00827ADB" w:rsidP="00827ADB">
      <w:pPr>
        <w:numPr>
          <w:ilvl w:val="2"/>
          <w:numId w:val="2"/>
        </w:numPr>
        <w:shd w:val="clear" w:color="auto" w:fill="FFFFFF"/>
        <w:spacing w:before="100" w:beforeAutospacing="1" w:after="100" w:afterAutospacing="1" w:line="276" w:lineRule="auto"/>
        <w:contextualSpacing/>
        <w:rPr>
          <w:rFonts w:ascii="Century Gothic" w:hAnsi="Century Gothic" w:cs="Helvetica"/>
          <w:color w:val="002060"/>
          <w:sz w:val="20"/>
          <w:szCs w:val="20"/>
        </w:rPr>
      </w:pPr>
      <w:r w:rsidRPr="00184A6B">
        <w:rPr>
          <w:rFonts w:ascii="Century Gothic" w:hAnsi="Century Gothic" w:cs="Helvetica"/>
          <w:color w:val="002060"/>
          <w:sz w:val="20"/>
          <w:szCs w:val="20"/>
        </w:rPr>
        <w:t>The ability to build and maintain effective relationships and to communicate well with a variety of people</w:t>
      </w:r>
    </w:p>
    <w:p w:rsidR="00827ADB" w:rsidRPr="00184A6B" w:rsidRDefault="00827ADB" w:rsidP="00827ADB">
      <w:pPr>
        <w:numPr>
          <w:ilvl w:val="2"/>
          <w:numId w:val="3"/>
        </w:numPr>
        <w:spacing w:before="120" w:after="120" w:line="276" w:lineRule="auto"/>
        <w:contextualSpacing/>
        <w:rPr>
          <w:rFonts w:ascii="Century Gothic" w:hAnsi="Century Gothic"/>
          <w:color w:val="002060"/>
          <w:sz w:val="20"/>
          <w:szCs w:val="20"/>
        </w:rPr>
      </w:pPr>
      <w:r w:rsidRPr="00184A6B">
        <w:rPr>
          <w:rFonts w:ascii="Century Gothic" w:hAnsi="Century Gothic"/>
          <w:color w:val="002060"/>
          <w:sz w:val="20"/>
          <w:szCs w:val="20"/>
        </w:rPr>
        <w:t>Give a positive impression of yourself and organisation</w:t>
      </w:r>
    </w:p>
    <w:p w:rsidR="00827ADB" w:rsidRPr="00184A6B" w:rsidRDefault="00827ADB" w:rsidP="00827ADB">
      <w:pPr>
        <w:numPr>
          <w:ilvl w:val="2"/>
          <w:numId w:val="3"/>
        </w:numPr>
        <w:spacing w:before="120" w:after="120" w:line="276" w:lineRule="auto"/>
        <w:contextualSpacing/>
        <w:rPr>
          <w:rFonts w:ascii="Century Gothic" w:hAnsi="Century Gothic"/>
          <w:color w:val="002060"/>
          <w:sz w:val="20"/>
          <w:szCs w:val="20"/>
        </w:rPr>
      </w:pPr>
      <w:r w:rsidRPr="00184A6B">
        <w:rPr>
          <w:rFonts w:ascii="Century Gothic" w:hAnsi="Century Gothic"/>
          <w:color w:val="002060"/>
          <w:sz w:val="20"/>
          <w:szCs w:val="20"/>
        </w:rPr>
        <w:t xml:space="preserve">Proven IT systems experience including word, excel, and data bases </w:t>
      </w:r>
    </w:p>
    <w:p w:rsidR="00827ADB" w:rsidRPr="00184A6B" w:rsidRDefault="00827ADB" w:rsidP="00827ADB">
      <w:pPr>
        <w:spacing w:before="120" w:after="120" w:line="276" w:lineRule="auto"/>
        <w:ind w:left="2160"/>
        <w:contextualSpacing/>
        <w:rPr>
          <w:rFonts w:ascii="Century Gothic" w:hAnsi="Century Gothic"/>
          <w:color w:val="002060"/>
          <w:sz w:val="20"/>
          <w:szCs w:val="20"/>
        </w:rPr>
      </w:pPr>
    </w:p>
    <w:p w:rsidR="00827ADB" w:rsidRPr="00184A6B" w:rsidRDefault="00827ADB" w:rsidP="00827ADB">
      <w:pPr>
        <w:spacing w:before="120" w:after="120" w:line="240" w:lineRule="auto"/>
        <w:ind w:left="2160"/>
        <w:rPr>
          <w:rFonts w:ascii="Century Gothic" w:eastAsia="Times New Roman" w:hAnsi="Century Gothic" w:cs="Times New Roman"/>
          <w:b/>
          <w:color w:val="002060"/>
          <w:sz w:val="20"/>
          <w:szCs w:val="20"/>
          <w:lang w:val="en-GB" w:eastAsia="en-GB"/>
        </w:rPr>
      </w:pPr>
      <w:r w:rsidRPr="00184A6B">
        <w:rPr>
          <w:rFonts w:ascii="Century Gothic" w:eastAsia="Times New Roman" w:hAnsi="Century Gothic" w:cs="Times New Roman"/>
          <w:b/>
          <w:color w:val="002060"/>
          <w:sz w:val="20"/>
          <w:szCs w:val="20"/>
          <w:lang w:val="en-GB" w:eastAsia="en-GB"/>
        </w:rPr>
        <w:t>Desirable</w:t>
      </w:r>
    </w:p>
    <w:p w:rsidR="00827ADB" w:rsidRPr="00184A6B" w:rsidRDefault="00827ADB" w:rsidP="00827ADB">
      <w:pPr>
        <w:numPr>
          <w:ilvl w:val="2"/>
          <w:numId w:val="4"/>
        </w:numPr>
        <w:spacing w:before="120" w:after="120" w:line="276" w:lineRule="auto"/>
        <w:contextualSpacing/>
        <w:rPr>
          <w:rFonts w:ascii="Century Gothic" w:hAnsi="Century Gothic"/>
          <w:color w:val="002060"/>
          <w:sz w:val="20"/>
          <w:szCs w:val="20"/>
        </w:rPr>
      </w:pPr>
      <w:r w:rsidRPr="00184A6B">
        <w:rPr>
          <w:rFonts w:ascii="Century Gothic" w:hAnsi="Century Gothic"/>
          <w:color w:val="002060"/>
          <w:sz w:val="20"/>
          <w:szCs w:val="20"/>
        </w:rPr>
        <w:t>An understanding of Rounders and talent pathways</w:t>
      </w:r>
    </w:p>
    <w:p w:rsidR="00827ADB" w:rsidRPr="00184A6B" w:rsidRDefault="00827ADB" w:rsidP="00827ADB">
      <w:pPr>
        <w:numPr>
          <w:ilvl w:val="2"/>
          <w:numId w:val="4"/>
        </w:numPr>
        <w:spacing w:before="120" w:after="120" w:line="276" w:lineRule="auto"/>
        <w:contextualSpacing/>
        <w:rPr>
          <w:rFonts w:ascii="Century Gothic" w:hAnsi="Century Gothic"/>
          <w:color w:val="002060"/>
          <w:sz w:val="20"/>
          <w:szCs w:val="20"/>
        </w:rPr>
      </w:pPr>
      <w:r w:rsidRPr="00184A6B">
        <w:rPr>
          <w:rFonts w:ascii="Century Gothic" w:hAnsi="Century Gothic" w:cs="Tahoma"/>
          <w:color w:val="002060"/>
          <w:sz w:val="20"/>
          <w:szCs w:val="20"/>
        </w:rPr>
        <w:t xml:space="preserve">Experience in leading successful talent </w:t>
      </w:r>
      <w:proofErr w:type="spellStart"/>
      <w:r w:rsidRPr="00184A6B">
        <w:rPr>
          <w:rFonts w:ascii="Century Gothic" w:hAnsi="Century Gothic" w:cs="Tahoma"/>
          <w:color w:val="002060"/>
          <w:sz w:val="20"/>
          <w:szCs w:val="20"/>
        </w:rPr>
        <w:t>programmes</w:t>
      </w:r>
      <w:proofErr w:type="spellEnd"/>
    </w:p>
    <w:p w:rsidR="00827ADB" w:rsidRPr="00184A6B" w:rsidRDefault="00827ADB" w:rsidP="00827ADB">
      <w:pPr>
        <w:spacing w:after="0" w:line="240" w:lineRule="auto"/>
        <w:rPr>
          <w:rFonts w:ascii="Arial" w:eastAsia="Times New Roman" w:hAnsi="Arial" w:cs="Times New Roman"/>
          <w:color w:val="002060"/>
          <w:sz w:val="20"/>
          <w:szCs w:val="20"/>
          <w:lang w:val="en-GB" w:eastAsia="en-GB"/>
        </w:rPr>
      </w:pPr>
    </w:p>
    <w:p w:rsidR="00827ADB" w:rsidRPr="00184A6B" w:rsidRDefault="00827ADB" w:rsidP="00827ADB">
      <w:pPr>
        <w:spacing w:after="0" w:line="240" w:lineRule="auto"/>
        <w:rPr>
          <w:rFonts w:ascii="Century Gothic" w:eastAsia="Times New Roman" w:hAnsi="Century Gothic" w:cs="Times New Roman"/>
          <w:b/>
          <w:color w:val="002060"/>
          <w:sz w:val="20"/>
          <w:szCs w:val="20"/>
          <w:lang w:val="en-GB" w:eastAsia="en-GB"/>
        </w:rPr>
      </w:pPr>
      <w:r w:rsidRPr="00184A6B">
        <w:rPr>
          <w:rFonts w:ascii="Century Gothic" w:eastAsia="Times New Roman" w:hAnsi="Century Gothic" w:cs="Times New Roman"/>
          <w:b/>
          <w:color w:val="002060"/>
          <w:sz w:val="20"/>
          <w:szCs w:val="20"/>
          <w:lang w:val="en-GB" w:eastAsia="en-GB"/>
        </w:rPr>
        <w:t>Personal attributes</w:t>
      </w:r>
      <w:r w:rsidRPr="00184A6B">
        <w:rPr>
          <w:rFonts w:ascii="Century Gothic" w:eastAsia="Times New Roman" w:hAnsi="Century Gothic" w:cs="Times New Roman"/>
          <w:b/>
          <w:color w:val="002060"/>
          <w:sz w:val="20"/>
          <w:szCs w:val="20"/>
          <w:lang w:val="en-GB" w:eastAsia="en-GB"/>
        </w:rPr>
        <w:tab/>
        <w:t>Essential</w:t>
      </w:r>
    </w:p>
    <w:p w:rsidR="00827ADB" w:rsidRPr="00184A6B" w:rsidRDefault="00827ADB" w:rsidP="00827ADB">
      <w:pPr>
        <w:spacing w:after="0" w:line="240" w:lineRule="auto"/>
        <w:rPr>
          <w:rFonts w:ascii="Century Gothic" w:eastAsia="Times New Roman" w:hAnsi="Century Gothic" w:cs="Times New Roman"/>
          <w:b/>
          <w:color w:val="002060"/>
          <w:sz w:val="20"/>
          <w:szCs w:val="20"/>
          <w:lang w:val="en-GB" w:eastAsia="en-GB"/>
        </w:rPr>
      </w:pPr>
      <w:r w:rsidRPr="00184A6B">
        <w:rPr>
          <w:rFonts w:ascii="Century Gothic" w:eastAsia="Times New Roman" w:hAnsi="Century Gothic" w:cs="Times New Roman"/>
          <w:b/>
          <w:color w:val="002060"/>
          <w:sz w:val="20"/>
          <w:szCs w:val="20"/>
          <w:lang w:val="en-GB" w:eastAsia="en-GB"/>
        </w:rPr>
        <w:tab/>
      </w:r>
      <w:r w:rsidRPr="00184A6B">
        <w:rPr>
          <w:rFonts w:ascii="Century Gothic" w:eastAsia="Times New Roman" w:hAnsi="Century Gothic" w:cs="Times New Roman"/>
          <w:b/>
          <w:color w:val="002060"/>
          <w:sz w:val="20"/>
          <w:szCs w:val="20"/>
          <w:lang w:val="en-GB" w:eastAsia="en-GB"/>
        </w:rPr>
        <w:tab/>
      </w:r>
    </w:p>
    <w:p w:rsidR="00827ADB" w:rsidRPr="00184A6B" w:rsidRDefault="00827ADB" w:rsidP="00827ADB">
      <w:pPr>
        <w:numPr>
          <w:ilvl w:val="0"/>
          <w:numId w:val="5"/>
        </w:numPr>
        <w:spacing w:after="200" w:line="276" w:lineRule="auto"/>
        <w:contextualSpacing/>
        <w:rPr>
          <w:rFonts w:ascii="Century Gothic" w:hAnsi="Century Gothic"/>
          <w:color w:val="002060"/>
          <w:sz w:val="20"/>
          <w:szCs w:val="20"/>
        </w:rPr>
      </w:pPr>
      <w:r w:rsidRPr="00184A6B">
        <w:rPr>
          <w:rFonts w:ascii="Century Gothic" w:hAnsi="Century Gothic"/>
          <w:color w:val="002060"/>
          <w:sz w:val="20"/>
          <w:szCs w:val="20"/>
        </w:rPr>
        <w:t>Self-motivated</w:t>
      </w:r>
    </w:p>
    <w:p w:rsidR="00827ADB" w:rsidRPr="00184A6B" w:rsidRDefault="00827ADB" w:rsidP="00827ADB">
      <w:pPr>
        <w:numPr>
          <w:ilvl w:val="2"/>
          <w:numId w:val="6"/>
        </w:numPr>
        <w:spacing w:before="120" w:after="120" w:line="276" w:lineRule="auto"/>
        <w:contextualSpacing/>
        <w:rPr>
          <w:rFonts w:ascii="Century Gothic" w:hAnsi="Century Gothic"/>
          <w:color w:val="002060"/>
          <w:sz w:val="20"/>
          <w:szCs w:val="20"/>
        </w:rPr>
      </w:pPr>
      <w:r w:rsidRPr="00184A6B">
        <w:rPr>
          <w:rFonts w:ascii="Century Gothic" w:hAnsi="Century Gothic" w:cs="Helvetica"/>
          <w:color w:val="002060"/>
          <w:sz w:val="20"/>
          <w:szCs w:val="20"/>
          <w:shd w:val="clear" w:color="auto" w:fill="FFFFFF"/>
        </w:rPr>
        <w:t>A high level of attention to detail</w:t>
      </w:r>
    </w:p>
    <w:p w:rsidR="00827ADB" w:rsidRPr="00184A6B" w:rsidRDefault="00827ADB" w:rsidP="00827ADB">
      <w:pPr>
        <w:numPr>
          <w:ilvl w:val="2"/>
          <w:numId w:val="6"/>
        </w:numPr>
        <w:spacing w:before="120" w:after="120" w:line="276" w:lineRule="auto"/>
        <w:contextualSpacing/>
        <w:rPr>
          <w:rFonts w:ascii="Century Gothic" w:hAnsi="Century Gothic"/>
          <w:color w:val="002060"/>
          <w:sz w:val="20"/>
          <w:szCs w:val="20"/>
        </w:rPr>
      </w:pPr>
      <w:r w:rsidRPr="00184A6B">
        <w:rPr>
          <w:rFonts w:ascii="Century Gothic" w:hAnsi="Century Gothic"/>
          <w:color w:val="002060"/>
          <w:sz w:val="20"/>
          <w:szCs w:val="20"/>
        </w:rPr>
        <w:t>Strong relationship builder</w:t>
      </w:r>
    </w:p>
    <w:p w:rsidR="00827ADB" w:rsidRPr="00184A6B" w:rsidRDefault="00827ADB" w:rsidP="00827ADB">
      <w:pPr>
        <w:numPr>
          <w:ilvl w:val="2"/>
          <w:numId w:val="6"/>
        </w:numPr>
        <w:spacing w:before="120" w:after="120" w:line="276" w:lineRule="auto"/>
        <w:contextualSpacing/>
        <w:rPr>
          <w:rFonts w:ascii="Century Gothic" w:hAnsi="Century Gothic"/>
          <w:color w:val="002060"/>
          <w:sz w:val="20"/>
          <w:szCs w:val="20"/>
        </w:rPr>
      </w:pPr>
      <w:r w:rsidRPr="00184A6B">
        <w:rPr>
          <w:rFonts w:ascii="Century Gothic" w:hAnsi="Century Gothic"/>
          <w:color w:val="002060"/>
          <w:sz w:val="20"/>
          <w:szCs w:val="20"/>
        </w:rPr>
        <w:t xml:space="preserve">Able to manage time and </w:t>
      </w:r>
      <w:proofErr w:type="spellStart"/>
      <w:r w:rsidRPr="00184A6B">
        <w:rPr>
          <w:rFonts w:ascii="Century Gothic" w:hAnsi="Century Gothic"/>
          <w:color w:val="002060"/>
          <w:sz w:val="20"/>
          <w:szCs w:val="20"/>
        </w:rPr>
        <w:t>prioritise</w:t>
      </w:r>
      <w:proofErr w:type="spellEnd"/>
      <w:r w:rsidRPr="00184A6B">
        <w:rPr>
          <w:rFonts w:ascii="Century Gothic" w:hAnsi="Century Gothic"/>
          <w:color w:val="002060"/>
          <w:sz w:val="20"/>
          <w:szCs w:val="20"/>
        </w:rPr>
        <w:t xml:space="preserve"> independently </w:t>
      </w:r>
    </w:p>
    <w:p w:rsidR="00827ADB" w:rsidRPr="00184A6B" w:rsidRDefault="00827ADB" w:rsidP="00827ADB">
      <w:pPr>
        <w:numPr>
          <w:ilvl w:val="2"/>
          <w:numId w:val="6"/>
        </w:numPr>
        <w:spacing w:before="120" w:after="120" w:line="276" w:lineRule="auto"/>
        <w:contextualSpacing/>
        <w:rPr>
          <w:rFonts w:ascii="Century Gothic" w:hAnsi="Century Gothic"/>
          <w:color w:val="002060"/>
          <w:sz w:val="20"/>
          <w:szCs w:val="20"/>
        </w:rPr>
      </w:pPr>
      <w:r w:rsidRPr="00184A6B">
        <w:rPr>
          <w:rFonts w:ascii="Century Gothic" w:hAnsi="Century Gothic"/>
          <w:color w:val="002060"/>
          <w:sz w:val="20"/>
          <w:szCs w:val="20"/>
        </w:rPr>
        <w:t>Database, IT and business system experience</w:t>
      </w:r>
    </w:p>
    <w:p w:rsidR="00827ADB" w:rsidRPr="00184A6B" w:rsidRDefault="00827ADB" w:rsidP="00827ADB">
      <w:pPr>
        <w:numPr>
          <w:ilvl w:val="2"/>
          <w:numId w:val="6"/>
        </w:numPr>
        <w:spacing w:before="120" w:after="120" w:line="276" w:lineRule="auto"/>
        <w:contextualSpacing/>
        <w:rPr>
          <w:rFonts w:ascii="Century Gothic" w:hAnsi="Century Gothic"/>
          <w:color w:val="002060"/>
          <w:sz w:val="20"/>
          <w:szCs w:val="20"/>
        </w:rPr>
      </w:pPr>
      <w:r w:rsidRPr="00184A6B">
        <w:rPr>
          <w:rFonts w:ascii="Century Gothic" w:hAnsi="Century Gothic"/>
          <w:color w:val="002060"/>
          <w:sz w:val="20"/>
          <w:szCs w:val="20"/>
        </w:rPr>
        <w:t>Commercial thinking</w:t>
      </w:r>
    </w:p>
    <w:p w:rsidR="00827ADB" w:rsidRPr="00184A6B" w:rsidRDefault="00827ADB" w:rsidP="00827ADB">
      <w:pPr>
        <w:numPr>
          <w:ilvl w:val="2"/>
          <w:numId w:val="6"/>
        </w:numPr>
        <w:spacing w:before="120" w:after="120" w:line="276" w:lineRule="auto"/>
        <w:contextualSpacing/>
        <w:rPr>
          <w:rFonts w:ascii="Century Gothic" w:hAnsi="Century Gothic"/>
          <w:color w:val="002060"/>
          <w:sz w:val="20"/>
          <w:szCs w:val="20"/>
        </w:rPr>
      </w:pPr>
      <w:r w:rsidRPr="00184A6B">
        <w:rPr>
          <w:rFonts w:ascii="Century Gothic" w:hAnsi="Century Gothic"/>
          <w:color w:val="002060"/>
          <w:sz w:val="20"/>
          <w:szCs w:val="20"/>
        </w:rPr>
        <w:t>Communication skills – excellent verbal and written skills</w:t>
      </w:r>
    </w:p>
    <w:p w:rsidR="00827ADB" w:rsidRPr="00184A6B" w:rsidRDefault="00827ADB" w:rsidP="00827ADB">
      <w:pPr>
        <w:numPr>
          <w:ilvl w:val="2"/>
          <w:numId w:val="6"/>
        </w:numPr>
        <w:spacing w:before="120" w:after="120" w:line="276" w:lineRule="auto"/>
        <w:contextualSpacing/>
        <w:rPr>
          <w:rFonts w:ascii="Century Gothic" w:hAnsi="Century Gothic"/>
          <w:color w:val="002060"/>
          <w:sz w:val="20"/>
          <w:szCs w:val="20"/>
        </w:rPr>
      </w:pPr>
      <w:proofErr w:type="spellStart"/>
      <w:r w:rsidRPr="00184A6B">
        <w:rPr>
          <w:rFonts w:ascii="Century Gothic" w:hAnsi="Century Gothic"/>
          <w:color w:val="002060"/>
          <w:sz w:val="20"/>
          <w:szCs w:val="20"/>
        </w:rPr>
        <w:t>Organised</w:t>
      </w:r>
      <w:proofErr w:type="spellEnd"/>
      <w:r w:rsidRPr="00184A6B">
        <w:rPr>
          <w:rFonts w:ascii="Century Gothic" w:hAnsi="Century Gothic"/>
          <w:color w:val="002060"/>
          <w:sz w:val="20"/>
          <w:szCs w:val="20"/>
        </w:rPr>
        <w:t xml:space="preserve"> and able to meet deadlines and targets</w:t>
      </w:r>
    </w:p>
    <w:p w:rsidR="00827ADB" w:rsidRPr="00184A6B" w:rsidRDefault="00827ADB" w:rsidP="00827ADB">
      <w:pPr>
        <w:numPr>
          <w:ilvl w:val="2"/>
          <w:numId w:val="6"/>
        </w:numPr>
        <w:spacing w:before="120" w:after="120" w:line="276" w:lineRule="auto"/>
        <w:contextualSpacing/>
        <w:rPr>
          <w:rFonts w:ascii="Century Gothic" w:hAnsi="Century Gothic"/>
          <w:color w:val="002060"/>
          <w:sz w:val="20"/>
          <w:szCs w:val="20"/>
        </w:rPr>
      </w:pPr>
      <w:r w:rsidRPr="00184A6B">
        <w:rPr>
          <w:rFonts w:ascii="Century Gothic" w:hAnsi="Century Gothic"/>
          <w:color w:val="002060"/>
          <w:sz w:val="20"/>
          <w:szCs w:val="20"/>
        </w:rPr>
        <w:t>Problem solver</w:t>
      </w:r>
    </w:p>
    <w:p w:rsidR="00827ADB" w:rsidRPr="00184A6B" w:rsidRDefault="00827ADB" w:rsidP="00827ADB">
      <w:pPr>
        <w:numPr>
          <w:ilvl w:val="2"/>
          <w:numId w:val="6"/>
        </w:numPr>
        <w:spacing w:before="120" w:after="120" w:line="276" w:lineRule="auto"/>
        <w:contextualSpacing/>
        <w:rPr>
          <w:rFonts w:ascii="Century Gothic" w:hAnsi="Century Gothic"/>
          <w:color w:val="002060"/>
          <w:sz w:val="20"/>
          <w:szCs w:val="20"/>
        </w:rPr>
      </w:pPr>
      <w:r w:rsidRPr="00184A6B">
        <w:rPr>
          <w:rFonts w:ascii="Century Gothic" w:hAnsi="Century Gothic"/>
          <w:color w:val="002060"/>
          <w:sz w:val="20"/>
          <w:szCs w:val="20"/>
        </w:rPr>
        <w:t>Determined and tenacious</w:t>
      </w:r>
    </w:p>
    <w:p w:rsidR="00827ADB" w:rsidRPr="00184A6B" w:rsidRDefault="00827ADB" w:rsidP="00827ADB">
      <w:pPr>
        <w:numPr>
          <w:ilvl w:val="2"/>
          <w:numId w:val="6"/>
        </w:numPr>
        <w:spacing w:before="120" w:after="120" w:line="276" w:lineRule="auto"/>
        <w:contextualSpacing/>
        <w:rPr>
          <w:rFonts w:ascii="Century Gothic" w:hAnsi="Century Gothic"/>
          <w:color w:val="002060"/>
          <w:sz w:val="20"/>
          <w:szCs w:val="20"/>
        </w:rPr>
      </w:pPr>
      <w:r w:rsidRPr="00184A6B">
        <w:rPr>
          <w:rFonts w:ascii="Century Gothic" w:hAnsi="Century Gothic"/>
          <w:color w:val="002060"/>
          <w:sz w:val="20"/>
          <w:szCs w:val="20"/>
        </w:rPr>
        <w:t>Looks to continuously improve own capabilities</w:t>
      </w:r>
    </w:p>
    <w:p w:rsidR="00827ADB" w:rsidRPr="00184A6B" w:rsidRDefault="00827ADB" w:rsidP="00827ADB">
      <w:pPr>
        <w:spacing w:after="0" w:line="240" w:lineRule="auto"/>
        <w:rPr>
          <w:rFonts w:ascii="Century Gothic" w:eastAsia="Times New Roman" w:hAnsi="Century Gothic" w:cs="Times New Roman"/>
          <w:b/>
          <w:color w:val="002060"/>
          <w:sz w:val="20"/>
          <w:szCs w:val="20"/>
          <w:lang w:val="en-GB" w:eastAsia="en-GB"/>
        </w:rPr>
      </w:pPr>
    </w:p>
    <w:p w:rsidR="00827ADB" w:rsidRPr="00184A6B" w:rsidRDefault="00827ADB" w:rsidP="00827ADB">
      <w:pPr>
        <w:spacing w:after="0" w:line="240" w:lineRule="auto"/>
        <w:rPr>
          <w:rFonts w:ascii="Century Gothic" w:eastAsia="Times New Roman" w:hAnsi="Century Gothic" w:cs="Times New Roman"/>
          <w:b/>
          <w:color w:val="002060"/>
          <w:sz w:val="20"/>
          <w:szCs w:val="20"/>
          <w:lang w:val="en-GB" w:eastAsia="en-GB"/>
        </w:rPr>
      </w:pPr>
      <w:r w:rsidRPr="00184A6B">
        <w:rPr>
          <w:rFonts w:ascii="Century Gothic" w:eastAsia="Times New Roman" w:hAnsi="Century Gothic" w:cs="Times New Roman"/>
          <w:b/>
          <w:color w:val="002060"/>
          <w:sz w:val="20"/>
          <w:szCs w:val="20"/>
          <w:lang w:val="en-GB" w:eastAsia="en-GB"/>
        </w:rPr>
        <w:t>Education/</w:t>
      </w:r>
      <w:r w:rsidRPr="00184A6B">
        <w:rPr>
          <w:rFonts w:ascii="Century Gothic" w:eastAsia="Times New Roman" w:hAnsi="Century Gothic" w:cs="Times New Roman"/>
          <w:b/>
          <w:color w:val="002060"/>
          <w:sz w:val="20"/>
          <w:szCs w:val="20"/>
          <w:lang w:val="en-GB" w:eastAsia="en-GB"/>
        </w:rPr>
        <w:tab/>
      </w:r>
      <w:r w:rsidRPr="00184A6B">
        <w:rPr>
          <w:rFonts w:ascii="Century Gothic" w:eastAsia="Times New Roman" w:hAnsi="Century Gothic" w:cs="Times New Roman"/>
          <w:b/>
          <w:color w:val="002060"/>
          <w:sz w:val="20"/>
          <w:szCs w:val="20"/>
          <w:lang w:val="en-GB" w:eastAsia="en-GB"/>
        </w:rPr>
        <w:tab/>
        <w:t>Essential</w:t>
      </w:r>
    </w:p>
    <w:p w:rsidR="00827ADB" w:rsidRPr="00184A6B" w:rsidRDefault="00827ADB" w:rsidP="00827ADB">
      <w:pPr>
        <w:spacing w:after="0" w:line="240" w:lineRule="auto"/>
        <w:rPr>
          <w:rFonts w:ascii="Century Gothic" w:eastAsia="Times New Roman" w:hAnsi="Century Gothic" w:cs="Times New Roman"/>
          <w:b/>
          <w:color w:val="002060"/>
          <w:sz w:val="20"/>
          <w:szCs w:val="20"/>
          <w:lang w:val="en-GB" w:eastAsia="en-GB"/>
        </w:rPr>
      </w:pPr>
      <w:r w:rsidRPr="00184A6B">
        <w:rPr>
          <w:rFonts w:ascii="Century Gothic" w:eastAsia="Times New Roman" w:hAnsi="Century Gothic" w:cs="Times New Roman"/>
          <w:b/>
          <w:color w:val="002060"/>
          <w:sz w:val="20"/>
          <w:szCs w:val="20"/>
          <w:lang w:val="en-GB" w:eastAsia="en-GB"/>
        </w:rPr>
        <w:t>Qualifications</w:t>
      </w:r>
    </w:p>
    <w:p w:rsidR="00827ADB" w:rsidRPr="00184A6B" w:rsidRDefault="00827ADB" w:rsidP="00827ADB">
      <w:pPr>
        <w:numPr>
          <w:ilvl w:val="0"/>
          <w:numId w:val="7"/>
        </w:numPr>
        <w:spacing w:after="200" w:line="276" w:lineRule="auto"/>
        <w:contextualSpacing/>
        <w:rPr>
          <w:rFonts w:ascii="Century Gothic" w:hAnsi="Century Gothic"/>
          <w:b/>
          <w:color w:val="002060"/>
          <w:sz w:val="20"/>
          <w:szCs w:val="20"/>
        </w:rPr>
      </w:pPr>
      <w:r w:rsidRPr="00184A6B">
        <w:rPr>
          <w:rFonts w:ascii="Century Gothic" w:hAnsi="Century Gothic"/>
          <w:color w:val="002060"/>
          <w:sz w:val="20"/>
          <w:szCs w:val="20"/>
        </w:rPr>
        <w:t>First Aid qualification</w:t>
      </w:r>
    </w:p>
    <w:p w:rsidR="00827ADB" w:rsidRPr="00184A6B" w:rsidRDefault="00827ADB" w:rsidP="00827ADB">
      <w:pPr>
        <w:numPr>
          <w:ilvl w:val="0"/>
          <w:numId w:val="7"/>
        </w:numPr>
        <w:spacing w:after="200" w:line="276" w:lineRule="auto"/>
        <w:contextualSpacing/>
        <w:rPr>
          <w:rFonts w:ascii="Century Gothic" w:hAnsi="Century Gothic"/>
          <w:b/>
          <w:color w:val="002060"/>
          <w:sz w:val="20"/>
          <w:szCs w:val="20"/>
        </w:rPr>
      </w:pPr>
      <w:r w:rsidRPr="00184A6B">
        <w:rPr>
          <w:rFonts w:ascii="Century Gothic" w:hAnsi="Century Gothic"/>
          <w:color w:val="002060"/>
          <w:sz w:val="20"/>
          <w:szCs w:val="20"/>
        </w:rPr>
        <w:t>Safeguarding qualification</w:t>
      </w:r>
    </w:p>
    <w:p w:rsidR="00827ADB" w:rsidRPr="00184A6B" w:rsidRDefault="00827ADB" w:rsidP="00827ADB">
      <w:pPr>
        <w:numPr>
          <w:ilvl w:val="0"/>
          <w:numId w:val="7"/>
        </w:numPr>
        <w:spacing w:after="200" w:line="276" w:lineRule="auto"/>
        <w:contextualSpacing/>
        <w:rPr>
          <w:rFonts w:ascii="Century Gothic" w:hAnsi="Century Gothic"/>
          <w:b/>
          <w:color w:val="002060"/>
          <w:sz w:val="20"/>
          <w:szCs w:val="20"/>
        </w:rPr>
      </w:pPr>
      <w:r w:rsidRPr="00184A6B">
        <w:rPr>
          <w:rFonts w:ascii="Century Gothic" w:hAnsi="Century Gothic"/>
          <w:color w:val="002060"/>
          <w:sz w:val="20"/>
          <w:szCs w:val="20"/>
        </w:rPr>
        <w:t>A full driving license</w:t>
      </w:r>
    </w:p>
    <w:p w:rsidR="00827ADB" w:rsidRPr="00184A6B" w:rsidRDefault="00827ADB" w:rsidP="00827ADB">
      <w:pPr>
        <w:spacing w:after="200" w:line="276" w:lineRule="auto"/>
        <w:ind w:left="2160"/>
        <w:contextualSpacing/>
        <w:rPr>
          <w:rFonts w:ascii="Century Gothic" w:hAnsi="Century Gothic"/>
          <w:b/>
          <w:color w:val="002060"/>
          <w:sz w:val="20"/>
          <w:szCs w:val="20"/>
        </w:rPr>
      </w:pPr>
      <w:r w:rsidRPr="00184A6B">
        <w:rPr>
          <w:rFonts w:ascii="Century Gothic" w:hAnsi="Century Gothic"/>
          <w:b/>
          <w:color w:val="002060"/>
          <w:sz w:val="20"/>
          <w:szCs w:val="20"/>
        </w:rPr>
        <w:tab/>
      </w:r>
      <w:r w:rsidRPr="00184A6B">
        <w:rPr>
          <w:rFonts w:ascii="Century Gothic" w:hAnsi="Century Gothic"/>
          <w:b/>
          <w:color w:val="002060"/>
          <w:sz w:val="20"/>
          <w:szCs w:val="20"/>
        </w:rPr>
        <w:tab/>
      </w:r>
    </w:p>
    <w:p w:rsidR="00827ADB" w:rsidRPr="00184A6B" w:rsidRDefault="00827ADB" w:rsidP="00827ADB">
      <w:pPr>
        <w:spacing w:after="0" w:line="240" w:lineRule="auto"/>
        <w:ind w:left="2160"/>
        <w:rPr>
          <w:rFonts w:ascii="Century Gothic" w:eastAsia="Times New Roman" w:hAnsi="Century Gothic" w:cs="Times New Roman"/>
          <w:b/>
          <w:color w:val="002060"/>
          <w:sz w:val="20"/>
          <w:szCs w:val="20"/>
          <w:lang w:val="en-GB" w:eastAsia="en-GB"/>
        </w:rPr>
      </w:pPr>
      <w:r w:rsidRPr="00184A6B">
        <w:rPr>
          <w:rFonts w:ascii="Century Gothic" w:eastAsia="Times New Roman" w:hAnsi="Century Gothic" w:cs="Times New Roman"/>
          <w:b/>
          <w:color w:val="002060"/>
          <w:sz w:val="20"/>
          <w:szCs w:val="20"/>
          <w:lang w:val="en-GB" w:eastAsia="en-GB"/>
        </w:rPr>
        <w:t>Desirable</w:t>
      </w:r>
    </w:p>
    <w:p w:rsidR="00827ADB" w:rsidRPr="00184A6B" w:rsidRDefault="00827ADB" w:rsidP="00827ADB">
      <w:pPr>
        <w:spacing w:after="0" w:line="240" w:lineRule="auto"/>
        <w:ind w:left="2160"/>
        <w:rPr>
          <w:rFonts w:ascii="Century Gothic" w:eastAsia="Times New Roman" w:hAnsi="Century Gothic" w:cs="Times New Roman"/>
          <w:b/>
          <w:color w:val="002060"/>
          <w:sz w:val="20"/>
          <w:szCs w:val="20"/>
          <w:lang w:val="en-GB" w:eastAsia="en-GB"/>
        </w:rPr>
      </w:pPr>
    </w:p>
    <w:p w:rsidR="00827ADB" w:rsidRPr="00184A6B" w:rsidRDefault="00827ADB" w:rsidP="00827ADB">
      <w:pPr>
        <w:numPr>
          <w:ilvl w:val="0"/>
          <w:numId w:val="7"/>
        </w:numPr>
        <w:spacing w:after="200" w:line="276" w:lineRule="auto"/>
        <w:contextualSpacing/>
        <w:rPr>
          <w:rFonts w:ascii="Century Gothic" w:hAnsi="Century Gothic"/>
          <w:color w:val="002060"/>
          <w:sz w:val="20"/>
          <w:szCs w:val="20"/>
        </w:rPr>
      </w:pPr>
      <w:r w:rsidRPr="00184A6B">
        <w:rPr>
          <w:rFonts w:ascii="Century Gothic" w:hAnsi="Century Gothic"/>
          <w:color w:val="002060"/>
          <w:sz w:val="20"/>
          <w:szCs w:val="20"/>
        </w:rPr>
        <w:t>Level 2 Rounders coaching award or equivalent experience in umpiring and/or delivering events</w:t>
      </w:r>
    </w:p>
    <w:p w:rsidR="00827ADB" w:rsidRPr="00184A6B" w:rsidRDefault="00827ADB" w:rsidP="00827ADB">
      <w:pPr>
        <w:numPr>
          <w:ilvl w:val="0"/>
          <w:numId w:val="7"/>
        </w:numPr>
        <w:spacing w:after="0" w:line="240" w:lineRule="auto"/>
        <w:contextualSpacing/>
        <w:rPr>
          <w:sz w:val="20"/>
          <w:szCs w:val="20"/>
        </w:rPr>
      </w:pPr>
      <w:r w:rsidRPr="00184A6B">
        <w:rPr>
          <w:rFonts w:ascii="Century Gothic" w:hAnsi="Century Gothic"/>
          <w:color w:val="002060"/>
          <w:sz w:val="20"/>
          <w:szCs w:val="20"/>
        </w:rPr>
        <w:t>Health and safety qualification</w:t>
      </w:r>
    </w:p>
    <w:p w:rsidR="00F70DBC" w:rsidRPr="00184A6B" w:rsidRDefault="00C16D5B" w:rsidP="00184A6B">
      <w:pPr>
        <w:numPr>
          <w:ilvl w:val="0"/>
          <w:numId w:val="7"/>
        </w:numPr>
        <w:spacing w:after="0" w:line="240" w:lineRule="auto"/>
        <w:contextualSpacing/>
        <w:rPr>
          <w:rFonts w:ascii="Century Gothic" w:hAnsi="Century Gothic"/>
          <w:color w:val="002060"/>
          <w:sz w:val="20"/>
          <w:szCs w:val="20"/>
        </w:rPr>
      </w:pPr>
      <w:bookmarkStart w:id="0" w:name="_GoBack"/>
      <w:bookmarkEnd w:id="0"/>
      <w:r w:rsidRPr="00184A6B">
        <w:rPr>
          <w:rFonts w:ascii="Century Gothic" w:hAnsi="Century Gothic"/>
          <w:color w:val="002060"/>
          <w:sz w:val="20"/>
          <w:szCs w:val="20"/>
        </w:rPr>
        <w:t>Risk management qualification</w:t>
      </w:r>
    </w:p>
    <w:sectPr w:rsidR="00F70DBC" w:rsidRPr="00184A6B" w:rsidSect="008C198D">
      <w:headerReference w:type="even" r:id="rId7"/>
      <w:headerReference w:type="default" r:id="rId8"/>
      <w:footerReference w:type="even" r:id="rId9"/>
      <w:footerReference w:type="default" r:id="rId10"/>
      <w:headerReference w:type="first" r:id="rId11"/>
      <w:footerReference w:type="first" r:id="rId12"/>
      <w:pgSz w:w="11906" w:h="16838"/>
      <w:pgMar w:top="1079" w:right="926"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E28" w:rsidRDefault="00CE4E28" w:rsidP="00BD59F7">
      <w:pPr>
        <w:spacing w:after="0" w:line="240" w:lineRule="auto"/>
      </w:pPr>
      <w:r>
        <w:separator/>
      </w:r>
    </w:p>
  </w:endnote>
  <w:endnote w:type="continuationSeparator" w:id="0">
    <w:p w:rsidR="00CE4E28" w:rsidRDefault="00CE4E28" w:rsidP="00BD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9F7" w:rsidRDefault="00BD5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9F7" w:rsidRDefault="00BD59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9F7" w:rsidRDefault="00BD5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E28" w:rsidRDefault="00CE4E28" w:rsidP="00BD59F7">
      <w:pPr>
        <w:spacing w:after="0" w:line="240" w:lineRule="auto"/>
      </w:pPr>
      <w:r>
        <w:separator/>
      </w:r>
    </w:p>
  </w:footnote>
  <w:footnote w:type="continuationSeparator" w:id="0">
    <w:p w:rsidR="00CE4E28" w:rsidRDefault="00CE4E28" w:rsidP="00BD5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9F7" w:rsidRDefault="00BD5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25" w:rsidRPr="004D4E25" w:rsidRDefault="000B63F0" w:rsidP="004D4E25">
    <w:pPr>
      <w:pStyle w:val="Header"/>
      <w:jc w:val="right"/>
    </w:pPr>
    <w:r>
      <w:rPr>
        <w:noProof/>
      </w:rPr>
      <w:drawing>
        <wp:inline distT="0" distB="0" distL="0" distR="0" wp14:anchorId="22DC821E" wp14:editId="00788495">
          <wp:extent cx="1095375" cy="1130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_WeAre_LOGO_RGB.jpg"/>
                  <pic:cNvPicPr/>
                </pic:nvPicPr>
                <pic:blipFill rotWithShape="1">
                  <a:blip r:embed="rId1">
                    <a:extLst>
                      <a:ext uri="{28A0092B-C50C-407E-A947-70E740481C1C}">
                        <a14:useLocalDpi xmlns:a14="http://schemas.microsoft.com/office/drawing/2010/main" val="0"/>
                      </a:ext>
                    </a:extLst>
                  </a:blip>
                  <a:srcRect l="14454" t="10084" r="17311" b="19496"/>
                  <a:stretch/>
                </pic:blipFill>
                <pic:spPr bwMode="auto">
                  <a:xfrm>
                    <a:off x="0" y="0"/>
                    <a:ext cx="1114791" cy="115048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9F7" w:rsidRDefault="00BD5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66AEE"/>
    <w:multiLevelType w:val="hybridMultilevel"/>
    <w:tmpl w:val="173815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26144"/>
    <w:multiLevelType w:val="hybridMultilevel"/>
    <w:tmpl w:val="7EB441C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86496"/>
    <w:multiLevelType w:val="hybridMultilevel"/>
    <w:tmpl w:val="1792960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47227"/>
    <w:multiLevelType w:val="hybridMultilevel"/>
    <w:tmpl w:val="B6022034"/>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6604BE5"/>
    <w:multiLevelType w:val="hybridMultilevel"/>
    <w:tmpl w:val="B91E2CB8"/>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E837662"/>
    <w:multiLevelType w:val="hybridMultilevel"/>
    <w:tmpl w:val="BA90AB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30A8B"/>
    <w:multiLevelType w:val="hybridMultilevel"/>
    <w:tmpl w:val="2D96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DB"/>
    <w:rsid w:val="000447C9"/>
    <w:rsid w:val="000B63F0"/>
    <w:rsid w:val="00124450"/>
    <w:rsid w:val="00184A6B"/>
    <w:rsid w:val="00827ADB"/>
    <w:rsid w:val="00BD59F7"/>
    <w:rsid w:val="00C16D5B"/>
    <w:rsid w:val="00C87BC3"/>
    <w:rsid w:val="00CE4E28"/>
    <w:rsid w:val="00F7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3E81F-EA7F-4DC8-A8FA-86AD8544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ADB"/>
  </w:style>
  <w:style w:type="table" w:styleId="TableGrid">
    <w:name w:val="Table Grid"/>
    <w:basedOn w:val="TableNormal"/>
    <w:uiPriority w:val="59"/>
    <w:rsid w:val="00827AD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6D5B"/>
    <w:pPr>
      <w:ind w:left="720"/>
      <w:contextualSpacing/>
    </w:pPr>
  </w:style>
  <w:style w:type="paragraph" w:styleId="Footer">
    <w:name w:val="footer"/>
    <w:basedOn w:val="Normal"/>
    <w:link w:val="FooterChar"/>
    <w:uiPriority w:val="99"/>
    <w:unhideWhenUsed/>
    <w:rsid w:val="00BD5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Lilley</dc:creator>
  <cp:keywords/>
  <dc:description/>
  <cp:lastModifiedBy>Julia Rice</cp:lastModifiedBy>
  <cp:revision>5</cp:revision>
  <dcterms:created xsi:type="dcterms:W3CDTF">2021-05-20T11:52:00Z</dcterms:created>
  <dcterms:modified xsi:type="dcterms:W3CDTF">2021-05-21T23:22:00Z</dcterms:modified>
</cp:coreProperties>
</file>