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A060" w14:textId="77777777" w:rsidR="00EA1BE2" w:rsidRDefault="00EA1BE2" w:rsidP="00EA1BE2">
      <w:pPr>
        <w:pStyle w:val="Heading6"/>
        <w:ind w:left="5040"/>
        <w:rPr>
          <w:rFonts w:ascii="Century Gothic" w:hAnsi="Century Gothic" w:cs="Arial"/>
          <w:color w:val="ED7D31" w:themeColor="accent2"/>
          <w:sz w:val="32"/>
          <w:szCs w:val="32"/>
        </w:rPr>
      </w:pPr>
      <w:r>
        <w:rPr>
          <w:rFonts w:ascii="Century Gothic" w:hAnsi="Century Gothic" w:cs="Arial"/>
          <w:color w:val="ED7D31" w:themeColor="accent2"/>
          <w:sz w:val="32"/>
          <w:szCs w:val="32"/>
        </w:rPr>
        <w:t xml:space="preserve"> </w:t>
      </w:r>
      <w:r w:rsidR="00071A64" w:rsidRPr="00EA1BE2">
        <w:rPr>
          <w:rFonts w:ascii="Century Gothic" w:hAnsi="Century Gothic" w:cs="Arial"/>
          <w:color w:val="ED7D31" w:themeColor="accent2"/>
          <w:sz w:val="32"/>
          <w:szCs w:val="32"/>
        </w:rPr>
        <w:t>Role and Responsibilitie</w:t>
      </w:r>
      <w:r>
        <w:rPr>
          <w:rFonts w:ascii="Century Gothic" w:hAnsi="Century Gothic" w:cs="Arial"/>
          <w:color w:val="ED7D31" w:themeColor="accent2"/>
          <w:sz w:val="32"/>
          <w:szCs w:val="32"/>
        </w:rPr>
        <w:t>s</w:t>
      </w:r>
    </w:p>
    <w:p w14:paraId="442A3F85" w14:textId="29EA5FDF" w:rsidR="00071A64" w:rsidRPr="00EA1BE2" w:rsidRDefault="00EA1BE2" w:rsidP="00EA1BE2">
      <w:pPr>
        <w:pStyle w:val="Heading6"/>
        <w:ind w:left="5040"/>
        <w:rPr>
          <w:rFonts w:ascii="Century Gothic" w:hAnsi="Century Gothic" w:cs="Arial"/>
          <w:color w:val="ED7D31" w:themeColor="accent2"/>
          <w:sz w:val="32"/>
          <w:szCs w:val="32"/>
        </w:rPr>
      </w:pPr>
      <w:r>
        <w:rPr>
          <w:rFonts w:ascii="Century Gothic" w:hAnsi="Century Gothic" w:cs="Arial"/>
          <w:color w:val="ED7D31" w:themeColor="accent2"/>
          <w:sz w:val="32"/>
          <w:szCs w:val="32"/>
        </w:rPr>
        <w:t xml:space="preserve"> </w:t>
      </w:r>
      <w:r w:rsidR="00071A64" w:rsidRPr="00EA1BE2">
        <w:rPr>
          <w:rFonts w:ascii="Century Gothic" w:hAnsi="Century Gothic" w:cs="Arial"/>
          <w:color w:val="ED7D31" w:themeColor="accent2"/>
          <w:sz w:val="32"/>
          <w:szCs w:val="32"/>
        </w:rPr>
        <w:t>Welfare Officer</w:t>
      </w:r>
    </w:p>
    <w:p w14:paraId="674A97E5" w14:textId="77777777" w:rsidR="00EA1BE2" w:rsidRDefault="00EA1BE2" w:rsidP="00EA1BE2">
      <w:pPr>
        <w:rPr>
          <w:lang w:val="en-US"/>
        </w:rPr>
      </w:pPr>
    </w:p>
    <w:p w14:paraId="527851BB" w14:textId="77777777" w:rsidR="00EA1BE2" w:rsidRDefault="00EA1BE2" w:rsidP="00EA1BE2">
      <w:pPr>
        <w:rPr>
          <w:lang w:val="en-US"/>
        </w:rPr>
      </w:pPr>
    </w:p>
    <w:p w14:paraId="0BAD2D43" w14:textId="77777777" w:rsidR="00EA1BE2" w:rsidRDefault="00EA1BE2" w:rsidP="00EA1BE2">
      <w:pPr>
        <w:rPr>
          <w:lang w:val="en-US"/>
        </w:rPr>
      </w:pPr>
    </w:p>
    <w:p w14:paraId="6C858C63" w14:textId="77777777" w:rsidR="00EA1BE2" w:rsidRPr="00EA1BE2" w:rsidRDefault="00EA1BE2" w:rsidP="00EA1BE2">
      <w:pPr>
        <w:rPr>
          <w:lang w:val="en-US"/>
        </w:rPr>
      </w:pPr>
    </w:p>
    <w:p w14:paraId="23D3B80C" w14:textId="77777777" w:rsidR="00071A64" w:rsidRPr="00EA1BE2" w:rsidRDefault="00071A64" w:rsidP="00071A64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3402"/>
        <w:gridCol w:w="3403"/>
      </w:tblGrid>
      <w:tr w:rsidR="00EA1BE2" w:rsidRPr="00EA1BE2" w14:paraId="3710D5D2" w14:textId="77777777" w:rsidTr="00EA1BE2">
        <w:tc>
          <w:tcPr>
            <w:tcW w:w="3402" w:type="dxa"/>
          </w:tcPr>
          <w:p w14:paraId="0C4858F6" w14:textId="77777777" w:rsidR="00071A64" w:rsidRPr="00EA1BE2" w:rsidRDefault="00071A64" w:rsidP="0007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02" w:type="dxa"/>
          </w:tcPr>
          <w:p w14:paraId="4E899C79" w14:textId="77777777" w:rsidR="00071A64" w:rsidRPr="00EA1BE2" w:rsidRDefault="00071A64" w:rsidP="0007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403" w:type="dxa"/>
          </w:tcPr>
          <w:p w14:paraId="3636667A" w14:textId="77777777" w:rsidR="00071A64" w:rsidRPr="00EA1BE2" w:rsidRDefault="00071A64" w:rsidP="0007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Tasks</w:t>
            </w:r>
          </w:p>
          <w:p w14:paraId="1044B643" w14:textId="77669A32" w:rsidR="00071A64" w:rsidRPr="00EA1BE2" w:rsidRDefault="00071A64" w:rsidP="0007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A1BE2" w:rsidRPr="00EA1BE2" w14:paraId="63C97691" w14:textId="77777777" w:rsidTr="00EA1BE2">
        <w:trPr>
          <w:trHeight w:val="1550"/>
        </w:trPr>
        <w:tc>
          <w:tcPr>
            <w:tcW w:w="3402" w:type="dxa"/>
          </w:tcPr>
          <w:p w14:paraId="1BE7BCF2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Understanding of the legislation, government guidance and national framework for child protection</w:t>
            </w:r>
          </w:p>
          <w:p w14:paraId="244859B8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Understanding of the role and responsibilities of statutory agencies and Local Safeguarding Children Boards</w:t>
            </w:r>
          </w:p>
          <w:p w14:paraId="06A6BE77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Local arrangements for managing child protection and reporting procedures</w:t>
            </w:r>
          </w:p>
          <w:p w14:paraId="45E58DCF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Understanding of the types of behaviour which is harmful to children</w:t>
            </w:r>
          </w:p>
          <w:p w14:paraId="127E08FB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Understanding of Rounders England’s role and responsibilities to safeguard the welfare of children and young people - boundaries of the Welfare Officer role</w:t>
            </w:r>
          </w:p>
          <w:p w14:paraId="082B434E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Understanding of Rounders England’s policy and procedures related to child protection</w:t>
            </w:r>
          </w:p>
          <w:p w14:paraId="7EC1AAB3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Understanding of the core values and principles of working with children</w:t>
            </w:r>
          </w:p>
          <w:p w14:paraId="66BE8B0A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Understanding of equality and diversity issues and child protection</w:t>
            </w:r>
          </w:p>
          <w:p w14:paraId="36E8DBC5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Understand how abusers target and groom organisations in order to abuse children</w:t>
            </w:r>
          </w:p>
          <w:p w14:paraId="1E43E5F1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Understand and demonstrate best practice in prevention</w:t>
            </w:r>
          </w:p>
        </w:tc>
        <w:tc>
          <w:tcPr>
            <w:tcW w:w="3402" w:type="dxa"/>
          </w:tcPr>
          <w:p w14:paraId="2DD90C11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Child-focused approach</w:t>
            </w:r>
          </w:p>
          <w:p w14:paraId="7AB0C6E2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Administration and systems (records) management</w:t>
            </w:r>
          </w:p>
          <w:p w14:paraId="6ACABCB7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Advice and support provision</w:t>
            </w:r>
          </w:p>
          <w:p w14:paraId="7EB6B8FB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Communication skills</w:t>
            </w:r>
          </w:p>
          <w:p w14:paraId="42E362CE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 xml:space="preserve">Ability to promote Rounders England’s policy, </w:t>
            </w:r>
            <w:proofErr w:type="gramStart"/>
            <w:r w:rsidRPr="00EA1BE2">
              <w:rPr>
                <w:rFonts w:ascii="Century Gothic" w:hAnsi="Century Gothic" w:cs="Arial"/>
                <w:sz w:val="20"/>
                <w:szCs w:val="20"/>
              </w:rPr>
              <w:t>procedures</w:t>
            </w:r>
            <w:proofErr w:type="gramEnd"/>
            <w:r w:rsidRPr="00EA1BE2">
              <w:rPr>
                <w:rFonts w:ascii="Century Gothic" w:hAnsi="Century Gothic" w:cs="Arial"/>
                <w:sz w:val="20"/>
                <w:szCs w:val="20"/>
              </w:rPr>
              <w:t xml:space="preserve"> and resources</w:t>
            </w:r>
          </w:p>
          <w:p w14:paraId="285248C9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 xml:space="preserve">Ability to provide information about local resources </w:t>
            </w:r>
          </w:p>
        </w:tc>
        <w:tc>
          <w:tcPr>
            <w:tcW w:w="3403" w:type="dxa"/>
          </w:tcPr>
          <w:p w14:paraId="77BF1996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Assist Rounders England  to fulfil its responsibilities to safeguard children and young people at team level</w:t>
            </w:r>
          </w:p>
          <w:p w14:paraId="79459623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Assist Rounders England  to implement its child protection plan at team level</w:t>
            </w:r>
          </w:p>
          <w:p w14:paraId="7D9DA649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 xml:space="preserve">The first point of contact for staff, volunteers, </w:t>
            </w:r>
            <w:proofErr w:type="gramStart"/>
            <w:r w:rsidRPr="00EA1BE2">
              <w:rPr>
                <w:rFonts w:ascii="Century Gothic" w:hAnsi="Century Gothic" w:cs="Arial"/>
                <w:sz w:val="20"/>
                <w:szCs w:val="20"/>
              </w:rPr>
              <w:t>parents</w:t>
            </w:r>
            <w:proofErr w:type="gramEnd"/>
            <w:r w:rsidRPr="00EA1BE2">
              <w:rPr>
                <w:rFonts w:ascii="Century Gothic" w:hAnsi="Century Gothic" w:cs="Arial"/>
                <w:sz w:val="20"/>
                <w:szCs w:val="20"/>
              </w:rPr>
              <w:t xml:space="preserve"> and children/young people where concerns about children’s welfare, poor practice or child abuse are identified</w:t>
            </w:r>
          </w:p>
          <w:p w14:paraId="24013C2D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Be the first point of contact with the National Child Protection Officer</w:t>
            </w:r>
          </w:p>
          <w:p w14:paraId="5E6E5559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Implement Rounders England’s reporting and recording procedures</w:t>
            </w:r>
          </w:p>
          <w:p w14:paraId="49CD30B7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Maintain contact details for local Children’s Social Care Services, Police and know how to obtain LSCB guidelines</w:t>
            </w:r>
          </w:p>
          <w:p w14:paraId="5FD2C035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Promote Rounders England’s best practice guidance/code of  practice within the team</w:t>
            </w:r>
          </w:p>
          <w:p w14:paraId="3324A864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Sit on the team’s management committee</w:t>
            </w:r>
          </w:p>
          <w:p w14:paraId="205CD6D4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Promote and ensure adherence to the organisation’s child protection training plan</w:t>
            </w:r>
          </w:p>
          <w:p w14:paraId="24AA35F8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Promote and ensure confidentiality is maintained</w:t>
            </w:r>
          </w:p>
          <w:p w14:paraId="30E5325A" w14:textId="77777777" w:rsidR="00071A64" w:rsidRPr="00EA1BE2" w:rsidRDefault="00071A64" w:rsidP="00071A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EA1BE2">
              <w:rPr>
                <w:rFonts w:ascii="Century Gothic" w:hAnsi="Century Gothic" w:cs="Arial"/>
                <w:sz w:val="20"/>
                <w:szCs w:val="20"/>
              </w:rPr>
              <w:t>Promote anti-discriminatory practice</w:t>
            </w:r>
          </w:p>
        </w:tc>
      </w:tr>
    </w:tbl>
    <w:p w14:paraId="135ECF3A" w14:textId="77777777" w:rsidR="00CF0179" w:rsidRPr="00EA1BE2" w:rsidRDefault="00CF0179"/>
    <w:sectPr w:rsidR="00CF0179" w:rsidRPr="00EA1BE2" w:rsidSect="00EA1BE2">
      <w:head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A220" w14:textId="77777777" w:rsidR="00EA1BE2" w:rsidRDefault="00EA1BE2" w:rsidP="00EA1BE2">
      <w:r>
        <w:separator/>
      </w:r>
    </w:p>
  </w:endnote>
  <w:endnote w:type="continuationSeparator" w:id="0">
    <w:p w14:paraId="451AA24A" w14:textId="77777777" w:rsidR="00EA1BE2" w:rsidRDefault="00EA1BE2" w:rsidP="00EA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7A22" w14:textId="77777777" w:rsidR="00EA1BE2" w:rsidRDefault="00EA1BE2" w:rsidP="00EA1BE2">
      <w:r>
        <w:separator/>
      </w:r>
    </w:p>
  </w:footnote>
  <w:footnote w:type="continuationSeparator" w:id="0">
    <w:p w14:paraId="390A2892" w14:textId="77777777" w:rsidR="00EA1BE2" w:rsidRDefault="00EA1BE2" w:rsidP="00EA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FEDA" w14:textId="03035E75" w:rsidR="00EA1BE2" w:rsidRDefault="00EA1BE2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 wp14:anchorId="334B7204" wp14:editId="2182A5E4">
          <wp:simplePos x="0" y="0"/>
          <wp:positionH relativeFrom="page">
            <wp:posOffset>252095</wp:posOffset>
          </wp:positionH>
          <wp:positionV relativeFrom="page">
            <wp:posOffset>236220</wp:posOffset>
          </wp:positionV>
          <wp:extent cx="3762375" cy="1409700"/>
          <wp:effectExtent l="0" t="0" r="9525" b="0"/>
          <wp:wrapNone/>
          <wp:docPr id="1073741826" name="officeArt object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picture containing ic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b="69330"/>
                  <a:stretch/>
                </pic:blipFill>
                <pic:spPr bwMode="auto">
                  <a:xfrm>
                    <a:off x="0" y="0"/>
                    <a:ext cx="3762375" cy="1409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EEA"/>
    <w:multiLevelType w:val="hybridMultilevel"/>
    <w:tmpl w:val="F03CD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2133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64"/>
    <w:rsid w:val="00071A64"/>
    <w:rsid w:val="00CF0179"/>
    <w:rsid w:val="00E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ABBA"/>
  <w15:chartTrackingRefBased/>
  <w15:docId w15:val="{67453146-F26D-4F3B-8719-33F45702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71A64"/>
    <w:pPr>
      <w:keepNext/>
      <w:widowControl w:val="0"/>
      <w:autoSpaceDE w:val="0"/>
      <w:autoSpaceDN w:val="0"/>
      <w:adjustRightInd w:val="0"/>
      <w:outlineLvl w:val="5"/>
    </w:pPr>
    <w:rPr>
      <w:rFonts w:ascii="Tahoma" w:hAnsi="Tahoma" w:cs="Tahoma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1A64"/>
    <w:rPr>
      <w:rFonts w:ascii="Tahoma" w:eastAsia="Times New Roman" w:hAnsi="Tahoma" w:cs="Tahoma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1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6" ma:contentTypeDescription="Create a new document." ma:contentTypeScope="" ma:versionID="b19fdc96513e4a1b836fe690d0ab8ee4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18391c63afb10b9311e945fe70e6970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085f3-f3aa-4c24-a97d-d44d67fa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f413cd-6461-4590-a2f5-993376fba7f7}" ma:internalName="TaxCatchAll" ma:showField="CatchAllData" ma:web="52ab785c-a988-4012-a900-a4fe66f3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467a67-de31-46ed-8662-6a6c786f40dd">
      <Terms xmlns="http://schemas.microsoft.com/office/infopath/2007/PartnerControls"/>
    </lcf76f155ced4ddcb4097134ff3c332f>
    <TaxCatchAll xmlns="52ab785c-a988-4012-a900-a4fe66f353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AF4AE-5EC9-4818-94C9-A74E75C81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50DDE-1D6D-4066-9EAE-69EDEA187576}">
  <ds:schemaRefs>
    <ds:schemaRef ds:uri="http://schemas.microsoft.com/office/2006/metadata/properties"/>
    <ds:schemaRef ds:uri="http://schemas.microsoft.com/office/infopath/2007/PartnerControls"/>
    <ds:schemaRef ds:uri="ad467a67-de31-46ed-8662-6a6c786f40dd"/>
    <ds:schemaRef ds:uri="52ab785c-a988-4012-a900-a4fe66f35304"/>
  </ds:schemaRefs>
</ds:datastoreItem>
</file>

<file path=customXml/itemProps3.xml><?xml version="1.0" encoding="utf-8"?>
<ds:datastoreItem xmlns:ds="http://schemas.openxmlformats.org/officeDocument/2006/customXml" ds:itemID="{DC0F9E18-388B-49D3-B6CD-ECB36157C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Sian Barnett</cp:lastModifiedBy>
  <cp:revision>2</cp:revision>
  <dcterms:created xsi:type="dcterms:W3CDTF">2022-10-20T12:54:00Z</dcterms:created>
  <dcterms:modified xsi:type="dcterms:W3CDTF">2022-11-29T10:20:00Z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MediaServiceImageTags">
    <vt:lpwstr/>
  </property>
</Properties>
</file>