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53950" w14:textId="218F335E" w:rsidR="0002476D" w:rsidRPr="0089511B" w:rsidRDefault="0002476D" w:rsidP="0089511B">
      <w:pPr>
        <w:ind w:left="5040"/>
        <w:rPr>
          <w:rFonts w:ascii="Century Gothic" w:hAnsi="Century Gothic"/>
          <w:b/>
          <w:color w:val="ED7D31" w:themeColor="accent2"/>
          <w:sz w:val="28"/>
          <w:szCs w:val="28"/>
        </w:rPr>
      </w:pPr>
      <w:r w:rsidRPr="0089511B">
        <w:rPr>
          <w:rFonts w:ascii="Century Gothic" w:hAnsi="Century Gothic"/>
          <w:b/>
          <w:color w:val="ED7D31" w:themeColor="accent2"/>
          <w:sz w:val="28"/>
          <w:szCs w:val="28"/>
        </w:rPr>
        <w:t xml:space="preserve">Transport, Drop off and Collection of Young People procedures </w:t>
      </w:r>
    </w:p>
    <w:p w14:paraId="36E45D86" w14:textId="77777777" w:rsidR="0002476D" w:rsidRPr="004A4880" w:rsidRDefault="0002476D" w:rsidP="0002476D">
      <w:pPr>
        <w:rPr>
          <w:rFonts w:ascii="Century Gothic" w:hAnsi="Century Gothic"/>
          <w:b/>
        </w:rPr>
      </w:pPr>
    </w:p>
    <w:p w14:paraId="7E3C437B" w14:textId="77777777" w:rsidR="004A4880" w:rsidRPr="004A4880" w:rsidRDefault="004A4880" w:rsidP="0002476D">
      <w:pPr>
        <w:rPr>
          <w:rFonts w:ascii="Century Gothic" w:hAnsi="Century Gothic"/>
          <w:b/>
        </w:rPr>
      </w:pPr>
    </w:p>
    <w:p w14:paraId="39B7F023" w14:textId="77777777" w:rsidR="004A4880" w:rsidRPr="004A4880" w:rsidRDefault="004A4880" w:rsidP="0002476D">
      <w:pPr>
        <w:rPr>
          <w:rFonts w:ascii="Century Gothic" w:hAnsi="Century Gothic"/>
          <w:b/>
        </w:rPr>
      </w:pPr>
    </w:p>
    <w:p w14:paraId="22B14C95" w14:textId="77777777" w:rsidR="0089511B" w:rsidRDefault="0089511B" w:rsidP="0002476D">
      <w:pPr>
        <w:rPr>
          <w:rFonts w:ascii="Century Gothic" w:hAnsi="Century Gothic"/>
          <w:b/>
          <w:sz w:val="22"/>
          <w:szCs w:val="22"/>
        </w:rPr>
      </w:pPr>
    </w:p>
    <w:p w14:paraId="71E49EA4" w14:textId="148DE5B0" w:rsidR="0002476D" w:rsidRDefault="0002476D" w:rsidP="0002476D">
      <w:pPr>
        <w:rPr>
          <w:rFonts w:ascii="Century Gothic" w:hAnsi="Century Gothic"/>
          <w:b/>
          <w:sz w:val="22"/>
          <w:szCs w:val="22"/>
        </w:rPr>
      </w:pPr>
      <w:r w:rsidRPr="004A4880">
        <w:rPr>
          <w:rFonts w:ascii="Century Gothic" w:hAnsi="Century Gothic"/>
          <w:b/>
          <w:sz w:val="22"/>
          <w:szCs w:val="22"/>
        </w:rPr>
        <w:t>Transport Procedure</w:t>
      </w:r>
    </w:p>
    <w:p w14:paraId="03969C30" w14:textId="77777777" w:rsidR="0089511B" w:rsidRPr="004A4880" w:rsidRDefault="0089511B" w:rsidP="0002476D">
      <w:pPr>
        <w:rPr>
          <w:rFonts w:ascii="Century Gothic" w:hAnsi="Century Gothic"/>
          <w:b/>
          <w:sz w:val="22"/>
          <w:szCs w:val="22"/>
        </w:rPr>
      </w:pPr>
    </w:p>
    <w:p w14:paraId="6AA6E5EC" w14:textId="77777777" w:rsidR="0002476D" w:rsidRPr="004A4880" w:rsidRDefault="0002476D" w:rsidP="0002476D">
      <w:pPr>
        <w:widowControl w:val="0"/>
        <w:rPr>
          <w:rFonts w:ascii="Century Gothic" w:hAnsi="Century Gothic"/>
          <w:sz w:val="22"/>
          <w:szCs w:val="22"/>
        </w:rPr>
      </w:pPr>
      <w:r w:rsidRPr="004A4880">
        <w:rPr>
          <w:rFonts w:ascii="Century Gothic" w:hAnsi="Century Gothic"/>
          <w:sz w:val="22"/>
          <w:szCs w:val="22"/>
        </w:rPr>
        <w:t xml:space="preserve">When adult members of the club transport children the Welfare Officer (WO) should oversee the arrangements made. </w:t>
      </w:r>
    </w:p>
    <w:p w14:paraId="1FCF81C0" w14:textId="77777777" w:rsidR="0002476D" w:rsidRPr="004A4880" w:rsidRDefault="0002476D" w:rsidP="0002476D">
      <w:pPr>
        <w:widowControl w:val="0"/>
        <w:rPr>
          <w:rFonts w:ascii="Century Gothic" w:hAnsi="Century Gothic"/>
          <w:sz w:val="22"/>
          <w:szCs w:val="22"/>
        </w:rPr>
      </w:pPr>
      <w:r w:rsidRPr="004A4880">
        <w:rPr>
          <w:rFonts w:ascii="Century Gothic" w:hAnsi="Century Gothic"/>
          <w:sz w:val="22"/>
          <w:szCs w:val="22"/>
        </w:rPr>
        <w:t>Please follow this next list to ensure that transportation is kept to the required standards:</w:t>
      </w:r>
    </w:p>
    <w:p w14:paraId="76B1759E" w14:textId="77777777" w:rsidR="0002476D" w:rsidRPr="004A4880" w:rsidRDefault="0002476D" w:rsidP="0002476D">
      <w:pPr>
        <w:pStyle w:val="ListParagraph"/>
        <w:widowControl w:val="0"/>
        <w:numPr>
          <w:ilvl w:val="0"/>
          <w:numId w:val="4"/>
        </w:numPr>
        <w:ind w:left="360"/>
        <w:rPr>
          <w:rFonts w:ascii="Century Gothic" w:hAnsi="Century Gothic"/>
        </w:rPr>
      </w:pPr>
      <w:r w:rsidRPr="004A4880">
        <w:rPr>
          <w:rFonts w:ascii="Century Gothic" w:hAnsi="Century Gothic"/>
        </w:rPr>
        <w:t xml:space="preserve">There should be a risk assessment completed before any transportation in undertaken, this should include ensuring that the vehicle is fully </w:t>
      </w:r>
      <w:proofErr w:type="gramStart"/>
      <w:r w:rsidRPr="004A4880">
        <w:rPr>
          <w:rFonts w:ascii="Century Gothic" w:hAnsi="Century Gothic"/>
        </w:rPr>
        <w:t>insured</w:t>
      </w:r>
      <w:proofErr w:type="gramEnd"/>
      <w:r w:rsidRPr="004A4880">
        <w:rPr>
          <w:rFonts w:ascii="Century Gothic" w:hAnsi="Century Gothic"/>
        </w:rPr>
        <w:t xml:space="preserve"> and that the driver has the correct licensing paperwork;</w:t>
      </w:r>
    </w:p>
    <w:p w14:paraId="10FA2A8F" w14:textId="77777777" w:rsidR="0002476D" w:rsidRPr="004A4880" w:rsidRDefault="0002476D" w:rsidP="0002476D">
      <w:pPr>
        <w:pStyle w:val="ListParagraph"/>
        <w:widowControl w:val="0"/>
        <w:numPr>
          <w:ilvl w:val="0"/>
          <w:numId w:val="4"/>
        </w:numPr>
        <w:ind w:left="360"/>
        <w:rPr>
          <w:rFonts w:ascii="Century Gothic" w:hAnsi="Century Gothic"/>
        </w:rPr>
      </w:pPr>
      <w:r w:rsidRPr="004A4880">
        <w:rPr>
          <w:rFonts w:ascii="Century Gothic" w:hAnsi="Century Gothic"/>
        </w:rPr>
        <w:t xml:space="preserve">Ensure seatbelts are working and are always </w:t>
      </w:r>
      <w:proofErr w:type="gramStart"/>
      <w:r w:rsidRPr="004A4880">
        <w:rPr>
          <w:rFonts w:ascii="Century Gothic" w:hAnsi="Century Gothic"/>
        </w:rPr>
        <w:t>used;</w:t>
      </w:r>
      <w:proofErr w:type="gramEnd"/>
    </w:p>
    <w:p w14:paraId="683F62AC" w14:textId="77777777" w:rsidR="0002476D" w:rsidRPr="004A4880" w:rsidRDefault="0002476D" w:rsidP="0002476D">
      <w:pPr>
        <w:pStyle w:val="ListParagraph"/>
        <w:widowControl w:val="0"/>
        <w:numPr>
          <w:ilvl w:val="0"/>
          <w:numId w:val="4"/>
        </w:numPr>
        <w:ind w:left="360"/>
        <w:rPr>
          <w:rFonts w:ascii="Century Gothic" w:hAnsi="Century Gothic"/>
        </w:rPr>
      </w:pPr>
      <w:r w:rsidRPr="004A4880">
        <w:rPr>
          <w:rFonts w:ascii="Century Gothic" w:hAnsi="Century Gothic"/>
        </w:rPr>
        <w:t xml:space="preserve">It is recommended that children always occupy the back </w:t>
      </w:r>
      <w:proofErr w:type="gramStart"/>
      <w:r w:rsidRPr="004A4880">
        <w:rPr>
          <w:rFonts w:ascii="Century Gothic" w:hAnsi="Century Gothic"/>
        </w:rPr>
        <w:t>seat;</w:t>
      </w:r>
      <w:proofErr w:type="gramEnd"/>
    </w:p>
    <w:p w14:paraId="62B95F90" w14:textId="77777777" w:rsidR="0002476D" w:rsidRPr="004A4880" w:rsidRDefault="0002476D" w:rsidP="0002476D">
      <w:pPr>
        <w:pStyle w:val="ListParagraph"/>
        <w:widowControl w:val="0"/>
        <w:numPr>
          <w:ilvl w:val="0"/>
          <w:numId w:val="4"/>
        </w:numPr>
        <w:ind w:left="360"/>
        <w:rPr>
          <w:rFonts w:ascii="Century Gothic" w:hAnsi="Century Gothic"/>
        </w:rPr>
      </w:pPr>
      <w:r w:rsidRPr="004A4880">
        <w:rPr>
          <w:rFonts w:ascii="Century Gothic" w:hAnsi="Century Gothic"/>
        </w:rPr>
        <w:t xml:space="preserve">Written consent must be gained from parents to ensure that they acknowledge the </w:t>
      </w:r>
      <w:proofErr w:type="gramStart"/>
      <w:r w:rsidRPr="004A4880">
        <w:rPr>
          <w:rFonts w:ascii="Century Gothic" w:hAnsi="Century Gothic"/>
        </w:rPr>
        <w:t>travel;</w:t>
      </w:r>
      <w:proofErr w:type="gramEnd"/>
    </w:p>
    <w:p w14:paraId="7C93F38C" w14:textId="77777777" w:rsidR="0002476D" w:rsidRPr="004A4880" w:rsidRDefault="0002476D" w:rsidP="0002476D">
      <w:pPr>
        <w:pStyle w:val="ListParagraph"/>
        <w:widowControl w:val="0"/>
        <w:numPr>
          <w:ilvl w:val="0"/>
          <w:numId w:val="4"/>
        </w:numPr>
        <w:ind w:left="360"/>
        <w:rPr>
          <w:rFonts w:ascii="Century Gothic" w:hAnsi="Century Gothic"/>
        </w:rPr>
      </w:pPr>
      <w:r w:rsidRPr="004A4880">
        <w:rPr>
          <w:rFonts w:ascii="Century Gothic" w:hAnsi="Century Gothic"/>
        </w:rPr>
        <w:t xml:space="preserve">Before travel, an agreed collection and drop off point and time should be agreed. The driver should ensure that someone else is aware of the travel plans and estimated travel times, including the WO where possible and it is recommended that records are kept of all travel </w:t>
      </w:r>
      <w:proofErr w:type="gramStart"/>
      <w:r w:rsidRPr="004A4880">
        <w:rPr>
          <w:rFonts w:ascii="Century Gothic" w:hAnsi="Century Gothic"/>
        </w:rPr>
        <w:t>arrangements;</w:t>
      </w:r>
      <w:proofErr w:type="gramEnd"/>
      <w:r w:rsidRPr="004A4880">
        <w:rPr>
          <w:rFonts w:ascii="Century Gothic" w:hAnsi="Century Gothic"/>
        </w:rPr>
        <w:t xml:space="preserve"> </w:t>
      </w:r>
    </w:p>
    <w:p w14:paraId="52F332B3" w14:textId="77777777" w:rsidR="0002476D" w:rsidRPr="004A4880" w:rsidRDefault="0002476D" w:rsidP="0002476D">
      <w:pPr>
        <w:pStyle w:val="ListParagraph"/>
        <w:widowControl w:val="0"/>
        <w:numPr>
          <w:ilvl w:val="0"/>
          <w:numId w:val="4"/>
        </w:numPr>
        <w:ind w:left="360"/>
        <w:rPr>
          <w:rFonts w:ascii="Century Gothic" w:hAnsi="Century Gothic"/>
        </w:rPr>
      </w:pPr>
      <w:r w:rsidRPr="004A4880">
        <w:rPr>
          <w:rFonts w:ascii="Century Gothic" w:hAnsi="Century Gothic"/>
        </w:rPr>
        <w:t>Try to ensure that there is more than one adult present during trips and that there is a sufficient adult to child ratio.</w:t>
      </w:r>
    </w:p>
    <w:p w14:paraId="56ECEC25" w14:textId="77777777" w:rsidR="0002476D" w:rsidRPr="004A4880" w:rsidRDefault="0002476D" w:rsidP="0002476D">
      <w:pPr>
        <w:widowControl w:val="0"/>
        <w:rPr>
          <w:rFonts w:ascii="Century Gothic" w:hAnsi="Century Gothic"/>
          <w:sz w:val="22"/>
          <w:szCs w:val="22"/>
        </w:rPr>
      </w:pPr>
      <w:r w:rsidRPr="004A4880">
        <w:rPr>
          <w:rFonts w:ascii="Century Gothic" w:hAnsi="Century Gothic"/>
          <w:sz w:val="22"/>
          <w:szCs w:val="22"/>
        </w:rPr>
        <w:t xml:space="preserve">  </w:t>
      </w:r>
    </w:p>
    <w:p w14:paraId="5A2C2F97" w14:textId="77777777" w:rsidR="0002476D" w:rsidRDefault="0002476D" w:rsidP="0002476D">
      <w:pPr>
        <w:widowControl w:val="0"/>
        <w:rPr>
          <w:rFonts w:ascii="Century Gothic" w:hAnsi="Century Gothic"/>
          <w:b/>
          <w:sz w:val="22"/>
          <w:szCs w:val="22"/>
        </w:rPr>
      </w:pPr>
      <w:r w:rsidRPr="004A4880">
        <w:rPr>
          <w:rFonts w:ascii="Century Gothic" w:hAnsi="Century Gothic"/>
          <w:b/>
          <w:sz w:val="22"/>
          <w:szCs w:val="22"/>
        </w:rPr>
        <w:t>Drop off and collection procedure </w:t>
      </w:r>
    </w:p>
    <w:p w14:paraId="4A4F8275" w14:textId="77777777" w:rsidR="0089511B" w:rsidRPr="004A4880" w:rsidRDefault="0089511B" w:rsidP="0002476D">
      <w:pPr>
        <w:widowControl w:val="0"/>
        <w:rPr>
          <w:rFonts w:ascii="Century Gothic" w:hAnsi="Century Gothic"/>
          <w:b/>
          <w:sz w:val="22"/>
          <w:szCs w:val="22"/>
        </w:rPr>
      </w:pPr>
    </w:p>
    <w:p w14:paraId="6C2AA020" w14:textId="77777777" w:rsidR="0002476D" w:rsidRPr="004A4880" w:rsidRDefault="0002476D" w:rsidP="0002476D">
      <w:pPr>
        <w:widowControl w:val="0"/>
        <w:rPr>
          <w:rFonts w:ascii="Century Gothic" w:hAnsi="Century Gothic"/>
          <w:sz w:val="22"/>
          <w:szCs w:val="22"/>
        </w:rPr>
      </w:pPr>
      <w:r w:rsidRPr="004A4880">
        <w:rPr>
          <w:rFonts w:ascii="Century Gothic" w:hAnsi="Century Gothic"/>
          <w:sz w:val="22"/>
          <w:szCs w:val="22"/>
        </w:rPr>
        <w:t xml:space="preserve">It is the responsibility of all parents and carers to ensure that the young person in their care is dropped off and collected at the correct time, in the designated area. </w:t>
      </w:r>
    </w:p>
    <w:p w14:paraId="3A4DD786" w14:textId="77777777" w:rsidR="0002476D" w:rsidRPr="004A4880" w:rsidRDefault="0002476D" w:rsidP="0002476D">
      <w:pPr>
        <w:rPr>
          <w:rFonts w:ascii="Century Gothic" w:hAnsi="Century Gothic"/>
          <w:sz w:val="22"/>
          <w:szCs w:val="22"/>
        </w:rPr>
      </w:pPr>
      <w:r w:rsidRPr="004A4880">
        <w:rPr>
          <w:rFonts w:ascii="Century Gothic" w:hAnsi="Century Gothic"/>
          <w:sz w:val="22"/>
          <w:szCs w:val="22"/>
        </w:rPr>
        <w:t xml:space="preserve">It is the team’s responsibility to ensure that all parents and carers are formally informed in writing of the timetables of sessions or matches that their child can </w:t>
      </w:r>
      <w:proofErr w:type="gramStart"/>
      <w:r w:rsidRPr="004A4880">
        <w:rPr>
          <w:rFonts w:ascii="Century Gothic" w:hAnsi="Century Gothic"/>
          <w:sz w:val="22"/>
          <w:szCs w:val="22"/>
        </w:rPr>
        <w:t>attend, and</w:t>
      </w:r>
      <w:proofErr w:type="gramEnd"/>
      <w:r w:rsidRPr="004A4880">
        <w:rPr>
          <w:rFonts w:ascii="Century Gothic" w:hAnsi="Century Gothic"/>
          <w:sz w:val="22"/>
          <w:szCs w:val="22"/>
        </w:rPr>
        <w:t xml:space="preserve"> have an agreed drop off and collection time and place to begin and end each of these sessions. Any changes in class timetables should also be communicated in writing. They should also collect parental consent from the parent or carer to show that the child has permission to be at the session and can take part in all the activities that take place.</w:t>
      </w:r>
    </w:p>
    <w:p w14:paraId="5751F8BC" w14:textId="77777777" w:rsidR="0002476D" w:rsidRPr="004A4880" w:rsidRDefault="0002476D" w:rsidP="0002476D">
      <w:pPr>
        <w:rPr>
          <w:rFonts w:ascii="Century Gothic" w:hAnsi="Century Gothic"/>
          <w:sz w:val="22"/>
          <w:szCs w:val="22"/>
        </w:rPr>
      </w:pPr>
      <w:r w:rsidRPr="004A4880">
        <w:rPr>
          <w:rFonts w:ascii="Century Gothic" w:hAnsi="Century Gothic"/>
          <w:sz w:val="22"/>
          <w:szCs w:val="22"/>
        </w:rPr>
        <w:t>For all sessions the following should be taken into consideration by both coaches and parent/carers:</w:t>
      </w:r>
    </w:p>
    <w:p w14:paraId="7EC021F4" w14:textId="77777777" w:rsidR="0002476D" w:rsidRPr="004A4880" w:rsidRDefault="0002476D" w:rsidP="0002476D">
      <w:pPr>
        <w:pStyle w:val="ListParagraph"/>
        <w:numPr>
          <w:ilvl w:val="0"/>
          <w:numId w:val="1"/>
        </w:numPr>
        <w:ind w:left="360"/>
        <w:rPr>
          <w:rFonts w:ascii="Century Gothic" w:hAnsi="Century Gothic"/>
          <w:lang w:val="en-GB"/>
        </w:rPr>
      </w:pPr>
      <w:r w:rsidRPr="004A4880">
        <w:rPr>
          <w:rFonts w:ascii="Century Gothic" w:hAnsi="Century Gothic"/>
          <w:lang w:val="en-GB"/>
        </w:rPr>
        <w:t>Age of children</w:t>
      </w:r>
    </w:p>
    <w:p w14:paraId="2BE38FCB" w14:textId="77777777" w:rsidR="0002476D" w:rsidRPr="004A4880" w:rsidRDefault="0002476D" w:rsidP="0002476D">
      <w:pPr>
        <w:pStyle w:val="ListParagraph"/>
        <w:numPr>
          <w:ilvl w:val="0"/>
          <w:numId w:val="1"/>
        </w:numPr>
        <w:ind w:left="360"/>
        <w:rPr>
          <w:rFonts w:ascii="Century Gothic" w:hAnsi="Century Gothic"/>
          <w:lang w:val="en-GB"/>
        </w:rPr>
      </w:pPr>
      <w:r w:rsidRPr="004A4880">
        <w:rPr>
          <w:rFonts w:ascii="Century Gothic" w:hAnsi="Century Gothic"/>
          <w:lang w:val="en-GB"/>
        </w:rPr>
        <w:t>Location of session</w:t>
      </w:r>
    </w:p>
    <w:p w14:paraId="541025DA" w14:textId="77777777" w:rsidR="0002476D" w:rsidRPr="004A4880" w:rsidRDefault="0002476D" w:rsidP="0002476D">
      <w:pPr>
        <w:pStyle w:val="ListParagraph"/>
        <w:numPr>
          <w:ilvl w:val="0"/>
          <w:numId w:val="1"/>
        </w:numPr>
        <w:ind w:left="360"/>
        <w:rPr>
          <w:rFonts w:ascii="Century Gothic" w:hAnsi="Century Gothic"/>
          <w:lang w:val="en-GB"/>
        </w:rPr>
      </w:pPr>
      <w:r w:rsidRPr="004A4880">
        <w:rPr>
          <w:rFonts w:ascii="Century Gothic" w:hAnsi="Century Gothic"/>
          <w:lang w:val="en-GB"/>
        </w:rPr>
        <w:t>Are there any disabled participants or any participants with access or learning problems</w:t>
      </w:r>
    </w:p>
    <w:p w14:paraId="0A890480" w14:textId="77777777" w:rsidR="0002476D" w:rsidRPr="004A4880" w:rsidRDefault="0002476D" w:rsidP="0002476D">
      <w:pPr>
        <w:pStyle w:val="ListParagraph"/>
        <w:numPr>
          <w:ilvl w:val="0"/>
          <w:numId w:val="1"/>
        </w:numPr>
        <w:ind w:left="360"/>
        <w:rPr>
          <w:rFonts w:ascii="Century Gothic" w:hAnsi="Century Gothic"/>
          <w:lang w:val="en-GB"/>
        </w:rPr>
      </w:pPr>
      <w:r w:rsidRPr="004A4880">
        <w:rPr>
          <w:rFonts w:ascii="Century Gothic" w:hAnsi="Century Gothic"/>
          <w:lang w:val="en-GB"/>
        </w:rPr>
        <w:t xml:space="preserve">The type of activity to be undertaken </w:t>
      </w:r>
    </w:p>
    <w:p w14:paraId="457E4FFB" w14:textId="77777777" w:rsidR="0002476D" w:rsidRPr="004A4880" w:rsidRDefault="0002476D" w:rsidP="0002476D">
      <w:pPr>
        <w:pStyle w:val="ListParagraph"/>
        <w:numPr>
          <w:ilvl w:val="0"/>
          <w:numId w:val="1"/>
        </w:numPr>
        <w:ind w:left="360"/>
        <w:rPr>
          <w:rFonts w:ascii="Century Gothic" w:hAnsi="Century Gothic"/>
          <w:lang w:val="en-GB"/>
        </w:rPr>
      </w:pPr>
      <w:r w:rsidRPr="004A4880">
        <w:rPr>
          <w:rFonts w:ascii="Century Gothic" w:hAnsi="Century Gothic"/>
          <w:lang w:val="en-GB"/>
        </w:rPr>
        <w:t>The time of the activity</w:t>
      </w:r>
    </w:p>
    <w:p w14:paraId="3D0488E9" w14:textId="77777777" w:rsidR="0002476D" w:rsidRDefault="0002476D" w:rsidP="0002476D">
      <w:pPr>
        <w:rPr>
          <w:rFonts w:ascii="Century Gothic" w:hAnsi="Century Gothic"/>
          <w:b/>
          <w:sz w:val="22"/>
          <w:szCs w:val="22"/>
        </w:rPr>
      </w:pPr>
    </w:p>
    <w:p w14:paraId="01A0A770" w14:textId="77777777" w:rsidR="0089511B" w:rsidRDefault="0089511B" w:rsidP="0002476D">
      <w:pPr>
        <w:rPr>
          <w:rFonts w:ascii="Century Gothic" w:hAnsi="Century Gothic"/>
          <w:b/>
          <w:sz w:val="22"/>
          <w:szCs w:val="22"/>
        </w:rPr>
      </w:pPr>
    </w:p>
    <w:p w14:paraId="4FA8130D" w14:textId="77777777" w:rsidR="0089511B" w:rsidRDefault="0089511B" w:rsidP="0002476D">
      <w:pPr>
        <w:rPr>
          <w:rFonts w:ascii="Century Gothic" w:hAnsi="Century Gothic"/>
          <w:b/>
          <w:sz w:val="22"/>
          <w:szCs w:val="22"/>
        </w:rPr>
      </w:pPr>
    </w:p>
    <w:p w14:paraId="72CF1A2A" w14:textId="77777777" w:rsidR="0089511B" w:rsidRDefault="0089511B" w:rsidP="0002476D">
      <w:pPr>
        <w:rPr>
          <w:rFonts w:ascii="Century Gothic" w:hAnsi="Century Gothic"/>
          <w:b/>
          <w:sz w:val="22"/>
          <w:szCs w:val="22"/>
        </w:rPr>
      </w:pPr>
    </w:p>
    <w:p w14:paraId="3FD3A0D2" w14:textId="77777777" w:rsidR="0089511B" w:rsidRDefault="0089511B" w:rsidP="0002476D">
      <w:pPr>
        <w:rPr>
          <w:rFonts w:ascii="Century Gothic" w:hAnsi="Century Gothic"/>
          <w:b/>
          <w:sz w:val="22"/>
          <w:szCs w:val="22"/>
        </w:rPr>
      </w:pPr>
    </w:p>
    <w:p w14:paraId="47D9D695" w14:textId="77777777" w:rsidR="0089511B" w:rsidRDefault="0089511B" w:rsidP="0002476D">
      <w:pPr>
        <w:rPr>
          <w:rFonts w:ascii="Century Gothic" w:hAnsi="Century Gothic"/>
          <w:b/>
          <w:sz w:val="22"/>
          <w:szCs w:val="22"/>
        </w:rPr>
      </w:pPr>
    </w:p>
    <w:p w14:paraId="18FBA042" w14:textId="77777777" w:rsidR="0089511B" w:rsidRDefault="0089511B" w:rsidP="0002476D">
      <w:pPr>
        <w:rPr>
          <w:rFonts w:ascii="Century Gothic" w:hAnsi="Century Gothic"/>
          <w:b/>
          <w:sz w:val="22"/>
          <w:szCs w:val="22"/>
        </w:rPr>
      </w:pPr>
    </w:p>
    <w:p w14:paraId="0F3CD104" w14:textId="77777777" w:rsidR="0089511B" w:rsidRDefault="0089511B" w:rsidP="0002476D">
      <w:pPr>
        <w:rPr>
          <w:rFonts w:ascii="Century Gothic" w:hAnsi="Century Gothic"/>
          <w:b/>
          <w:sz w:val="22"/>
          <w:szCs w:val="22"/>
        </w:rPr>
      </w:pPr>
    </w:p>
    <w:p w14:paraId="33491D6B" w14:textId="77777777" w:rsidR="0089511B" w:rsidRDefault="0089511B" w:rsidP="0002476D">
      <w:pPr>
        <w:rPr>
          <w:rFonts w:ascii="Century Gothic" w:hAnsi="Century Gothic"/>
          <w:b/>
          <w:sz w:val="22"/>
          <w:szCs w:val="22"/>
        </w:rPr>
      </w:pPr>
    </w:p>
    <w:p w14:paraId="211F89FD" w14:textId="77777777" w:rsidR="0089511B" w:rsidRDefault="0089511B" w:rsidP="0002476D">
      <w:pPr>
        <w:rPr>
          <w:rFonts w:ascii="Century Gothic" w:hAnsi="Century Gothic"/>
          <w:b/>
          <w:sz w:val="22"/>
          <w:szCs w:val="22"/>
        </w:rPr>
      </w:pPr>
    </w:p>
    <w:p w14:paraId="02BC8A3C" w14:textId="77777777" w:rsidR="0089511B" w:rsidRPr="004A4880" w:rsidRDefault="0089511B" w:rsidP="0002476D">
      <w:pPr>
        <w:rPr>
          <w:rFonts w:ascii="Century Gothic" w:hAnsi="Century Gothic"/>
          <w:b/>
          <w:sz w:val="22"/>
          <w:szCs w:val="22"/>
        </w:rPr>
      </w:pPr>
    </w:p>
    <w:p w14:paraId="72052942" w14:textId="77777777" w:rsidR="0002476D" w:rsidRDefault="0002476D" w:rsidP="0002476D">
      <w:pPr>
        <w:rPr>
          <w:rFonts w:ascii="Century Gothic" w:hAnsi="Century Gothic"/>
          <w:b/>
          <w:sz w:val="22"/>
          <w:szCs w:val="22"/>
        </w:rPr>
      </w:pPr>
      <w:r w:rsidRPr="004A4880">
        <w:rPr>
          <w:rFonts w:ascii="Century Gothic" w:hAnsi="Century Gothic"/>
          <w:b/>
          <w:sz w:val="22"/>
          <w:szCs w:val="22"/>
        </w:rPr>
        <w:t>Late collection procedure</w:t>
      </w:r>
    </w:p>
    <w:p w14:paraId="758B343C" w14:textId="77777777" w:rsidR="0089511B" w:rsidRPr="004A4880" w:rsidRDefault="0089511B" w:rsidP="0002476D">
      <w:pPr>
        <w:rPr>
          <w:rFonts w:ascii="Century Gothic" w:hAnsi="Century Gothic"/>
          <w:b/>
          <w:sz w:val="22"/>
          <w:szCs w:val="22"/>
        </w:rPr>
      </w:pPr>
    </w:p>
    <w:p w14:paraId="4B0CC848" w14:textId="77777777" w:rsidR="0002476D" w:rsidRPr="004A4880" w:rsidRDefault="0002476D" w:rsidP="0002476D">
      <w:pPr>
        <w:pStyle w:val="CommentText"/>
        <w:rPr>
          <w:rFonts w:ascii="Century Gothic" w:hAnsi="Century Gothic"/>
          <w:sz w:val="22"/>
          <w:szCs w:val="22"/>
        </w:rPr>
      </w:pPr>
      <w:r w:rsidRPr="004A4880">
        <w:rPr>
          <w:rFonts w:ascii="Century Gothic" w:hAnsi="Century Gothic"/>
          <w:sz w:val="22"/>
          <w:szCs w:val="22"/>
        </w:rPr>
        <w:t xml:space="preserve"> It is the responsibility of parents/carers to transport their child to and from the activity, except where specific transport has been arranged by Rounders England. </w:t>
      </w:r>
    </w:p>
    <w:p w14:paraId="446C3D02" w14:textId="77777777" w:rsidR="0002476D" w:rsidRPr="004A4880" w:rsidRDefault="0002476D" w:rsidP="0002476D">
      <w:pPr>
        <w:pStyle w:val="CommentText"/>
        <w:rPr>
          <w:rFonts w:ascii="Century Gothic" w:hAnsi="Century Gothic"/>
          <w:sz w:val="22"/>
          <w:szCs w:val="22"/>
        </w:rPr>
      </w:pPr>
    </w:p>
    <w:p w14:paraId="076D612D" w14:textId="77777777" w:rsidR="0002476D" w:rsidRPr="004A4880" w:rsidRDefault="0002476D" w:rsidP="0002476D">
      <w:pPr>
        <w:rPr>
          <w:rFonts w:ascii="Century Gothic" w:hAnsi="Century Gothic"/>
          <w:sz w:val="22"/>
          <w:szCs w:val="22"/>
        </w:rPr>
      </w:pPr>
      <w:r w:rsidRPr="004A4880">
        <w:rPr>
          <w:rFonts w:ascii="Century Gothic" w:hAnsi="Century Gothic"/>
          <w:sz w:val="22"/>
          <w:szCs w:val="22"/>
        </w:rPr>
        <w:t xml:space="preserve">Parents/carers should have a contact number for the coach therefore if there are any issues, they can contact the coach to make other arrangements for their child’s collection. The coach should also have the parents/carers contact details, as well as a secondary contact that can be used in emergencies and this should be available at all training sessions or matches in case of any issues that may arise. </w:t>
      </w:r>
    </w:p>
    <w:p w14:paraId="0A35C0F6" w14:textId="77777777" w:rsidR="0002476D" w:rsidRPr="004A4880" w:rsidRDefault="0002476D" w:rsidP="0002476D">
      <w:pPr>
        <w:rPr>
          <w:rFonts w:ascii="Century Gothic" w:hAnsi="Century Gothic"/>
          <w:sz w:val="22"/>
          <w:szCs w:val="22"/>
        </w:rPr>
      </w:pPr>
    </w:p>
    <w:p w14:paraId="4B384707" w14:textId="77777777" w:rsidR="0002476D" w:rsidRPr="004A4880" w:rsidRDefault="0002476D" w:rsidP="0002476D">
      <w:pPr>
        <w:rPr>
          <w:rFonts w:ascii="Century Gothic" w:hAnsi="Century Gothic"/>
          <w:sz w:val="22"/>
          <w:szCs w:val="22"/>
        </w:rPr>
      </w:pPr>
      <w:r w:rsidRPr="004A4880">
        <w:rPr>
          <w:rFonts w:ascii="Century Gothic" w:hAnsi="Century Gothic"/>
          <w:sz w:val="22"/>
          <w:szCs w:val="22"/>
        </w:rPr>
        <w:t>If a child is not collected on time the coach should:</w:t>
      </w:r>
    </w:p>
    <w:p w14:paraId="4909B115" w14:textId="77777777" w:rsidR="0002476D" w:rsidRPr="004A4880" w:rsidRDefault="0002476D" w:rsidP="0002476D">
      <w:pPr>
        <w:pStyle w:val="ListParagraph"/>
        <w:numPr>
          <w:ilvl w:val="0"/>
          <w:numId w:val="2"/>
        </w:numPr>
        <w:rPr>
          <w:rFonts w:ascii="Century Gothic" w:hAnsi="Century Gothic"/>
          <w:lang w:val="en-GB"/>
        </w:rPr>
      </w:pPr>
      <w:r w:rsidRPr="004A4880">
        <w:rPr>
          <w:rFonts w:ascii="Century Gothic" w:hAnsi="Century Gothic"/>
          <w:lang w:val="en-GB"/>
        </w:rPr>
        <w:t>Attempt to contact the child’s parent/carer</w:t>
      </w:r>
    </w:p>
    <w:p w14:paraId="13DB4ECB" w14:textId="77777777" w:rsidR="0002476D" w:rsidRPr="004A4880" w:rsidRDefault="0002476D" w:rsidP="0002476D">
      <w:pPr>
        <w:pStyle w:val="ListParagraph"/>
        <w:numPr>
          <w:ilvl w:val="0"/>
          <w:numId w:val="2"/>
        </w:numPr>
        <w:rPr>
          <w:rFonts w:ascii="Century Gothic" w:hAnsi="Century Gothic"/>
          <w:lang w:val="en-GB"/>
        </w:rPr>
      </w:pPr>
      <w:r w:rsidRPr="004A4880">
        <w:rPr>
          <w:rFonts w:ascii="Century Gothic" w:hAnsi="Century Gothic"/>
          <w:lang w:val="en-GB"/>
        </w:rPr>
        <w:t xml:space="preserve">If no </w:t>
      </w:r>
      <w:proofErr w:type="gramStart"/>
      <w:r w:rsidRPr="004A4880">
        <w:rPr>
          <w:rFonts w:ascii="Century Gothic" w:hAnsi="Century Gothic"/>
          <w:lang w:val="en-GB"/>
        </w:rPr>
        <w:t>reply</w:t>
      </w:r>
      <w:proofErr w:type="gramEnd"/>
      <w:r w:rsidRPr="004A4880">
        <w:rPr>
          <w:rFonts w:ascii="Century Gothic" w:hAnsi="Century Gothic"/>
          <w:lang w:val="en-GB"/>
        </w:rPr>
        <w:t xml:space="preserve"> they should contact the secondary emergency contact</w:t>
      </w:r>
    </w:p>
    <w:p w14:paraId="5F6A8541" w14:textId="77777777" w:rsidR="0002476D" w:rsidRPr="004A4880" w:rsidRDefault="0002476D" w:rsidP="0002476D">
      <w:pPr>
        <w:pStyle w:val="ListParagraph"/>
        <w:numPr>
          <w:ilvl w:val="0"/>
          <w:numId w:val="2"/>
        </w:numPr>
        <w:rPr>
          <w:rFonts w:ascii="Century Gothic" w:hAnsi="Century Gothic"/>
          <w:lang w:val="en-GB"/>
        </w:rPr>
      </w:pPr>
      <w:r w:rsidRPr="004A4880">
        <w:rPr>
          <w:rFonts w:ascii="Century Gothic" w:hAnsi="Century Gothic"/>
          <w:lang w:val="en-GB"/>
        </w:rPr>
        <w:t xml:space="preserve">Wait at the location of the session and ensure there is another adult present </w:t>
      </w:r>
    </w:p>
    <w:p w14:paraId="148701B5" w14:textId="77777777" w:rsidR="0002476D" w:rsidRPr="004A4880" w:rsidRDefault="0002476D" w:rsidP="0002476D">
      <w:pPr>
        <w:rPr>
          <w:rFonts w:ascii="Century Gothic" w:hAnsi="Century Gothic"/>
          <w:sz w:val="22"/>
          <w:szCs w:val="22"/>
        </w:rPr>
      </w:pPr>
      <w:r w:rsidRPr="004A4880">
        <w:rPr>
          <w:rFonts w:ascii="Century Gothic" w:hAnsi="Century Gothic"/>
          <w:sz w:val="22"/>
          <w:szCs w:val="22"/>
        </w:rPr>
        <w:t>A coach should never:</w:t>
      </w:r>
    </w:p>
    <w:p w14:paraId="1A59303B" w14:textId="77777777" w:rsidR="0002476D" w:rsidRPr="004A4880" w:rsidRDefault="0002476D" w:rsidP="0002476D">
      <w:pPr>
        <w:pStyle w:val="ListParagraph"/>
        <w:numPr>
          <w:ilvl w:val="0"/>
          <w:numId w:val="3"/>
        </w:numPr>
        <w:rPr>
          <w:rFonts w:ascii="Century Gothic" w:hAnsi="Century Gothic"/>
          <w:lang w:val="en-GB"/>
        </w:rPr>
      </w:pPr>
      <w:r w:rsidRPr="004A4880">
        <w:rPr>
          <w:rFonts w:ascii="Century Gothic" w:hAnsi="Century Gothic"/>
          <w:lang w:val="en-GB"/>
        </w:rPr>
        <w:t>Wait alone with a child</w:t>
      </w:r>
    </w:p>
    <w:p w14:paraId="6A9C191A" w14:textId="77777777" w:rsidR="0002476D" w:rsidRPr="004A4880" w:rsidRDefault="0002476D" w:rsidP="0002476D">
      <w:pPr>
        <w:pStyle w:val="ListParagraph"/>
        <w:numPr>
          <w:ilvl w:val="0"/>
          <w:numId w:val="3"/>
        </w:numPr>
        <w:rPr>
          <w:rFonts w:ascii="Century Gothic" w:hAnsi="Century Gothic"/>
          <w:lang w:val="en-GB"/>
        </w:rPr>
      </w:pPr>
      <w:r w:rsidRPr="004A4880">
        <w:rPr>
          <w:rFonts w:ascii="Century Gothic" w:hAnsi="Century Gothic"/>
          <w:lang w:val="en-GB"/>
        </w:rPr>
        <w:t xml:space="preserve">Take them home </w:t>
      </w:r>
    </w:p>
    <w:p w14:paraId="017BFA34" w14:textId="77777777" w:rsidR="0002476D" w:rsidRPr="004A4880" w:rsidRDefault="0002476D" w:rsidP="0002476D">
      <w:pPr>
        <w:pStyle w:val="ListParagraph"/>
        <w:numPr>
          <w:ilvl w:val="0"/>
          <w:numId w:val="3"/>
        </w:numPr>
        <w:rPr>
          <w:rFonts w:ascii="Century Gothic" w:hAnsi="Century Gothic"/>
          <w:lang w:val="en-GB"/>
        </w:rPr>
      </w:pPr>
      <w:r w:rsidRPr="004A4880">
        <w:rPr>
          <w:rFonts w:ascii="Century Gothic" w:hAnsi="Century Gothic"/>
          <w:lang w:val="en-GB"/>
        </w:rPr>
        <w:t>Send the child home with another adult, unless there is parental consent</w:t>
      </w:r>
    </w:p>
    <w:p w14:paraId="5B3C5A72" w14:textId="167AB382" w:rsidR="00CF0179" w:rsidRPr="0002476D" w:rsidRDefault="0002476D" w:rsidP="0002476D">
      <w:pPr>
        <w:tabs>
          <w:tab w:val="left" w:pos="7830"/>
        </w:tabs>
        <w:rPr>
          <w:rFonts w:ascii="Century Gothic" w:hAnsi="Century Gothic"/>
          <w:b/>
          <w:color w:val="002060"/>
        </w:rPr>
      </w:pPr>
      <w:r w:rsidRPr="00DC127D">
        <w:rPr>
          <w:rFonts w:ascii="Century Gothic" w:hAnsi="Century Gothic"/>
          <w:b/>
          <w:color w:val="002060"/>
        </w:rPr>
        <w:tab/>
      </w:r>
    </w:p>
    <w:sectPr w:rsidR="00CF0179" w:rsidRPr="0002476D" w:rsidSect="004A4880">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F826" w14:textId="77777777" w:rsidR="004A4880" w:rsidRDefault="004A4880" w:rsidP="004A4880">
      <w:r>
        <w:separator/>
      </w:r>
    </w:p>
  </w:endnote>
  <w:endnote w:type="continuationSeparator" w:id="0">
    <w:p w14:paraId="3ED7D35F" w14:textId="77777777" w:rsidR="004A4880" w:rsidRDefault="004A4880" w:rsidP="004A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2C73" w14:textId="77777777" w:rsidR="004A4880" w:rsidRDefault="004A4880" w:rsidP="004A4880">
      <w:r>
        <w:separator/>
      </w:r>
    </w:p>
  </w:footnote>
  <w:footnote w:type="continuationSeparator" w:id="0">
    <w:p w14:paraId="04766DEC" w14:textId="77777777" w:rsidR="004A4880" w:rsidRDefault="004A4880" w:rsidP="004A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ECD0" w14:textId="4680C832" w:rsidR="004A4880" w:rsidRDefault="004A4880">
    <w:pPr>
      <w:pStyle w:val="Header"/>
    </w:pPr>
    <w:r>
      <w:rPr>
        <w:noProof/>
        <w:lang w:eastAsia="en-GB"/>
      </w:rPr>
      <w:drawing>
        <wp:anchor distT="152400" distB="152400" distL="152400" distR="152400" simplePos="0" relativeHeight="251659264" behindDoc="1" locked="0" layoutInCell="1" allowOverlap="1" wp14:anchorId="558D1355" wp14:editId="66F67353">
          <wp:simplePos x="0" y="0"/>
          <wp:positionH relativeFrom="page">
            <wp:posOffset>308610</wp:posOffset>
          </wp:positionH>
          <wp:positionV relativeFrom="page">
            <wp:posOffset>289560</wp:posOffset>
          </wp:positionV>
          <wp:extent cx="3762375" cy="1409700"/>
          <wp:effectExtent l="0" t="0" r="9525" b="0"/>
          <wp:wrapNone/>
          <wp:docPr id="1073741826" name="officeArt object"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officeArt object" descr="A picture containing icon&#10;&#10;Description automatically generated"/>
                  <pic:cNvPicPr>
                    <a:picLocks noChangeAspect="1"/>
                  </pic:cNvPicPr>
                </pic:nvPicPr>
                <pic:blipFill rotWithShape="1">
                  <a:blip r:embed="rId1"/>
                  <a:srcRect b="69330"/>
                  <a:stretch/>
                </pic:blipFill>
                <pic:spPr bwMode="auto">
                  <a:xfrm>
                    <a:off x="0" y="0"/>
                    <a:ext cx="3762375" cy="14097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81B20"/>
    <w:multiLevelType w:val="hybridMultilevel"/>
    <w:tmpl w:val="F90A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F2269"/>
    <w:multiLevelType w:val="hybridMultilevel"/>
    <w:tmpl w:val="7C5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13559"/>
    <w:multiLevelType w:val="hybridMultilevel"/>
    <w:tmpl w:val="B434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76D14"/>
    <w:multiLevelType w:val="hybridMultilevel"/>
    <w:tmpl w:val="BEDA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98936">
    <w:abstractNumId w:val="3"/>
  </w:num>
  <w:num w:numId="2" w16cid:durableId="953902232">
    <w:abstractNumId w:val="2"/>
  </w:num>
  <w:num w:numId="3" w16cid:durableId="1535465013">
    <w:abstractNumId w:val="1"/>
  </w:num>
  <w:num w:numId="4" w16cid:durableId="1883207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6D"/>
    <w:rsid w:val="0002476D"/>
    <w:rsid w:val="004A4880"/>
    <w:rsid w:val="0089511B"/>
    <w:rsid w:val="00CF0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15B6"/>
  <w15:chartTrackingRefBased/>
  <w15:docId w15:val="{A9A303E6-D400-4835-8E9A-8C1256D1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76D"/>
    <w:pPr>
      <w:spacing w:after="200" w:line="276" w:lineRule="auto"/>
      <w:ind w:left="720"/>
      <w:contextualSpacing/>
    </w:pPr>
    <w:rPr>
      <w:rFonts w:ascii="Calibri" w:eastAsia="Calibri" w:hAnsi="Calibri"/>
      <w:sz w:val="22"/>
      <w:szCs w:val="22"/>
      <w:lang w:val="en-US"/>
    </w:rPr>
  </w:style>
  <w:style w:type="paragraph" w:styleId="CommentText">
    <w:name w:val="annotation text"/>
    <w:basedOn w:val="Normal"/>
    <w:link w:val="CommentTextChar"/>
    <w:uiPriority w:val="99"/>
    <w:semiHidden/>
    <w:rsid w:val="0002476D"/>
    <w:rPr>
      <w:sz w:val="20"/>
      <w:szCs w:val="20"/>
    </w:rPr>
  </w:style>
  <w:style w:type="character" w:customStyle="1" w:styleId="CommentTextChar">
    <w:name w:val="Comment Text Char"/>
    <w:basedOn w:val="DefaultParagraphFont"/>
    <w:link w:val="CommentText"/>
    <w:uiPriority w:val="99"/>
    <w:semiHidden/>
    <w:rsid w:val="0002476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A4880"/>
    <w:pPr>
      <w:tabs>
        <w:tab w:val="center" w:pos="4513"/>
        <w:tab w:val="right" w:pos="9026"/>
      </w:tabs>
    </w:pPr>
  </w:style>
  <w:style w:type="character" w:customStyle="1" w:styleId="HeaderChar">
    <w:name w:val="Header Char"/>
    <w:basedOn w:val="DefaultParagraphFont"/>
    <w:link w:val="Header"/>
    <w:uiPriority w:val="99"/>
    <w:rsid w:val="004A48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4880"/>
    <w:pPr>
      <w:tabs>
        <w:tab w:val="center" w:pos="4513"/>
        <w:tab w:val="right" w:pos="9026"/>
      </w:tabs>
    </w:pPr>
  </w:style>
  <w:style w:type="character" w:customStyle="1" w:styleId="FooterChar">
    <w:name w:val="Footer Char"/>
    <w:basedOn w:val="DefaultParagraphFont"/>
    <w:link w:val="Footer"/>
    <w:uiPriority w:val="99"/>
    <w:rsid w:val="004A48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467a67-de31-46ed-8662-6a6c786f40dd">
      <Terms xmlns="http://schemas.microsoft.com/office/infopath/2007/PartnerControls"/>
    </lcf76f155ced4ddcb4097134ff3c332f>
    <TaxCatchAll xmlns="52ab785c-a988-4012-a900-a4fe66f353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88999878523D47BDA5EC679A0AA3F0" ma:contentTypeVersion="16" ma:contentTypeDescription="Create a new document." ma:contentTypeScope="" ma:versionID="b19fdc96513e4a1b836fe690d0ab8ee4">
  <xsd:schema xmlns:xsd="http://www.w3.org/2001/XMLSchema" xmlns:xs="http://www.w3.org/2001/XMLSchema" xmlns:p="http://schemas.microsoft.com/office/2006/metadata/properties" xmlns:ns2="ad467a67-de31-46ed-8662-6a6c786f40dd" xmlns:ns3="52ab785c-a988-4012-a900-a4fe66f35304" targetNamespace="http://schemas.microsoft.com/office/2006/metadata/properties" ma:root="true" ma:fieldsID="518391c63afb10b9311e945fe70e6970" ns2:_="" ns3:_="">
    <xsd:import namespace="ad467a67-de31-46ed-8662-6a6c786f40dd"/>
    <xsd:import namespace="52ab785c-a988-4012-a900-a4fe66f35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a67-de31-46ed-8662-6a6c786f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0085f3-f3aa-4c24-a97d-d44d67fa2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ab785c-a988-4012-a900-a4fe66f35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f413cd-6461-4590-a2f5-993376fba7f7}" ma:internalName="TaxCatchAll" ma:showField="CatchAllData" ma:web="52ab785c-a988-4012-a900-a4fe66f35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6FFC9-A377-4E88-BE56-552FB21DD997}">
  <ds:schemaRefs>
    <ds:schemaRef ds:uri="http://schemas.microsoft.com/office/2006/metadata/properties"/>
    <ds:schemaRef ds:uri="http://schemas.microsoft.com/office/infopath/2007/PartnerControls"/>
    <ds:schemaRef ds:uri="ad467a67-de31-46ed-8662-6a6c786f40dd"/>
    <ds:schemaRef ds:uri="52ab785c-a988-4012-a900-a4fe66f35304"/>
  </ds:schemaRefs>
</ds:datastoreItem>
</file>

<file path=customXml/itemProps2.xml><?xml version="1.0" encoding="utf-8"?>
<ds:datastoreItem xmlns:ds="http://schemas.openxmlformats.org/officeDocument/2006/customXml" ds:itemID="{7C16BCFE-409C-4619-8D10-F29DDC32D3F9}">
  <ds:schemaRefs>
    <ds:schemaRef ds:uri="http://schemas.microsoft.com/sharepoint/v3/contenttype/forms"/>
  </ds:schemaRefs>
</ds:datastoreItem>
</file>

<file path=customXml/itemProps3.xml><?xml version="1.0" encoding="utf-8"?>
<ds:datastoreItem xmlns:ds="http://schemas.openxmlformats.org/officeDocument/2006/customXml" ds:itemID="{F5D590DE-1A77-4105-A3C5-7C1C9CF7F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7a67-de31-46ed-8662-6a6c786f40dd"/>
    <ds:schemaRef ds:uri="52ab785c-a988-4012-a900-a4fe66f35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Barnett</dc:creator>
  <cp:keywords/>
  <dc:description/>
  <cp:lastModifiedBy>Sian Barnett</cp:lastModifiedBy>
  <cp:revision>3</cp:revision>
  <dcterms:created xsi:type="dcterms:W3CDTF">2022-10-20T14:02:00Z</dcterms:created>
  <dcterms:modified xsi:type="dcterms:W3CDTF">2022-11-29T09:36:00Z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0x0101001D88999878523D47BDA5EC679A0AA3F0</vt:lpwstr>
  </property>
  <property fmtid="{D5CDD505-2E9C-101B-9397-08002B2CF9AE}" pid="3" name="MediaServiceImageTags">
    <vt:lpwstr/>
  </property>
</Properties>
</file>